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1482" w14:textId="33559B9F" w:rsidR="0092359C" w:rsidRDefault="0092359C" w:rsidP="003A5117">
      <w:pPr>
        <w:tabs>
          <w:tab w:val="left" w:pos="3402"/>
        </w:tabs>
        <w:spacing w:before="240"/>
        <w:rPr>
          <w:rFonts w:ascii="Gill Sans Light" w:hAnsi="Gill Sans Light" w:cs="Gill Sans Light"/>
          <w:smallCaps/>
          <w:sz w:val="20"/>
          <w:szCs w:val="20"/>
        </w:rPr>
      </w:pPr>
    </w:p>
    <w:p w14:paraId="0C1B9C0A" w14:textId="77777777" w:rsidR="0040530B" w:rsidRPr="003A5117" w:rsidRDefault="0040530B" w:rsidP="0040530B">
      <w:pPr>
        <w:tabs>
          <w:tab w:val="left" w:pos="3402"/>
        </w:tabs>
        <w:spacing w:before="240"/>
        <w:rPr>
          <w:rFonts w:ascii="Gill Sans Light" w:hAnsi="Gill Sans Light" w:cs="Gill Sans Light"/>
          <w:b/>
          <w:bCs/>
          <w:smallCaps/>
          <w:sz w:val="20"/>
          <w:szCs w:val="20"/>
        </w:rPr>
      </w:pPr>
      <w:r w:rsidRPr="003A5117">
        <w:rPr>
          <w:rFonts w:ascii="Gill Sans Light" w:hAnsi="Gill Sans Light" w:cs="Gill Sans Light"/>
          <w:b/>
          <w:bCs/>
          <w:smallCaps/>
          <w:sz w:val="20"/>
          <w:szCs w:val="20"/>
        </w:rPr>
        <w:t>JOB OPPORTUNITY</w:t>
      </w:r>
    </w:p>
    <w:p w14:paraId="1A3DE7CE" w14:textId="77777777" w:rsidR="0040530B" w:rsidRPr="003A5117" w:rsidRDefault="0040530B" w:rsidP="0040530B">
      <w:pPr>
        <w:tabs>
          <w:tab w:val="left" w:pos="3402"/>
        </w:tabs>
        <w:rPr>
          <w:rFonts w:ascii="Gill Sans Light" w:hAnsi="Gill Sans Light" w:cs="Gill Sans Light"/>
          <w:smallCaps/>
          <w:sz w:val="20"/>
          <w:szCs w:val="20"/>
        </w:rPr>
      </w:pPr>
    </w:p>
    <w:p w14:paraId="53F277D7" w14:textId="77777777" w:rsidR="0040530B" w:rsidRPr="003A5117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3A5117">
        <w:rPr>
          <w:rFonts w:ascii="Gill Sans Light" w:hAnsi="Gill Sans Light" w:cs="Gill Sans Light"/>
          <w:smallCaps/>
          <w:sz w:val="20"/>
          <w:szCs w:val="20"/>
        </w:rPr>
        <w:t xml:space="preserve">JOB TITLE: </w:t>
      </w:r>
      <w:r w:rsidRPr="003A5117">
        <w:rPr>
          <w:rFonts w:ascii="Gill Sans Light" w:hAnsi="Gill Sans Light" w:cs="Gill Sans Light"/>
          <w:smallCaps/>
          <w:sz w:val="20"/>
          <w:szCs w:val="20"/>
        </w:rPr>
        <w:tab/>
      </w:r>
      <w:r w:rsidRPr="003A5117">
        <w:rPr>
          <w:rFonts w:ascii="Gill Sans Light" w:hAnsi="Gill Sans Light" w:cs="Gill Sans Light"/>
          <w:sz w:val="20"/>
          <w:szCs w:val="20"/>
        </w:rPr>
        <w:t>Operations Manager</w:t>
      </w:r>
    </w:p>
    <w:p w14:paraId="17EC612E" w14:textId="7D62A72B" w:rsidR="0040530B" w:rsidRPr="003A5117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3A5117">
        <w:rPr>
          <w:rFonts w:ascii="Gill Sans Light" w:hAnsi="Gill Sans Light" w:cs="Gill Sans Light" w:hint="cs"/>
          <w:sz w:val="20"/>
          <w:szCs w:val="20"/>
        </w:rPr>
        <w:t>DEADLINE FOR APPLICATIONS:</w:t>
      </w:r>
      <w:r w:rsidRPr="003A5117">
        <w:rPr>
          <w:rFonts w:ascii="Gill Sans Light" w:hAnsi="Gill Sans Light" w:cs="Gill Sans Light"/>
          <w:sz w:val="20"/>
          <w:szCs w:val="20"/>
        </w:rPr>
        <w:t xml:space="preserve"> </w:t>
      </w:r>
      <w:r w:rsidRPr="003A5117">
        <w:rPr>
          <w:rFonts w:ascii="Gill Sans Light" w:hAnsi="Gill Sans Light" w:cs="Gill Sans Light"/>
          <w:sz w:val="20"/>
          <w:szCs w:val="20"/>
        </w:rPr>
        <w:tab/>
      </w:r>
      <w:r w:rsidR="00975574">
        <w:rPr>
          <w:rFonts w:ascii="Gill Sans Light" w:hAnsi="Gill Sans Light" w:cs="Gill Sans Light"/>
          <w:sz w:val="20"/>
          <w:szCs w:val="20"/>
        </w:rPr>
        <w:t>Thursday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="00975574">
        <w:rPr>
          <w:rFonts w:ascii="Gill Sans Light" w:hAnsi="Gill Sans Light" w:cs="Gill Sans Light"/>
          <w:sz w:val="20"/>
          <w:szCs w:val="20"/>
        </w:rPr>
        <w:t>6 October</w:t>
      </w:r>
      <w:r>
        <w:rPr>
          <w:rFonts w:ascii="Gill Sans Light" w:hAnsi="Gill Sans Light" w:cs="Gill Sans Light"/>
          <w:sz w:val="20"/>
          <w:szCs w:val="20"/>
        </w:rPr>
        <w:t xml:space="preserve"> 2022</w:t>
      </w:r>
      <w:r w:rsidR="0078612F">
        <w:rPr>
          <w:rFonts w:ascii="Gill Sans Light" w:hAnsi="Gill Sans Light" w:cs="Gill Sans Light"/>
          <w:sz w:val="20"/>
          <w:szCs w:val="20"/>
        </w:rPr>
        <w:t>, 11pm</w:t>
      </w:r>
      <w:r w:rsidR="00B47876">
        <w:rPr>
          <w:rFonts w:ascii="Gill Sans Light" w:hAnsi="Gill Sans Light" w:cs="Gill Sans Light"/>
          <w:sz w:val="20"/>
          <w:szCs w:val="20"/>
        </w:rPr>
        <w:t xml:space="preserve"> </w:t>
      </w:r>
    </w:p>
    <w:p w14:paraId="6258CEAB" w14:textId="77777777" w:rsidR="0040530B" w:rsidRPr="003A5117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03FD4F5D" w14:textId="77777777" w:rsidR="0040530B" w:rsidRPr="003A5117" w:rsidRDefault="0040530B" w:rsidP="0040530B">
      <w:pPr>
        <w:tabs>
          <w:tab w:val="left" w:pos="3402"/>
        </w:tabs>
        <w:spacing w:before="240"/>
        <w:rPr>
          <w:rFonts w:ascii="Gill Sans Light" w:hAnsi="Gill Sans Light" w:cs="Gill Sans Light"/>
          <w:b/>
          <w:bCs/>
          <w:smallCaps/>
          <w:sz w:val="20"/>
          <w:szCs w:val="20"/>
        </w:rPr>
      </w:pPr>
      <w:r w:rsidRPr="003A5117">
        <w:rPr>
          <w:rFonts w:ascii="Gill Sans Light" w:hAnsi="Gill Sans Light" w:cs="Gill Sans Light" w:hint="cs"/>
          <w:b/>
          <w:bCs/>
          <w:smallCaps/>
          <w:sz w:val="20"/>
          <w:szCs w:val="20"/>
        </w:rPr>
        <w:t>ABOUT PRIMARY</w:t>
      </w:r>
    </w:p>
    <w:p w14:paraId="27DA6313" w14:textId="77777777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2"/>
          <w:szCs w:val="22"/>
        </w:rPr>
      </w:pPr>
    </w:p>
    <w:p w14:paraId="0017A3E7" w14:textId="77777777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EE01C1">
        <w:rPr>
          <w:rFonts w:ascii="Gill Sans Light" w:hAnsi="Gill Sans Light" w:cs="Gill Sans Light"/>
          <w:sz w:val="20"/>
          <w:szCs w:val="20"/>
        </w:rPr>
        <w:t xml:space="preserve">Primary is an artist-led contemporary visual arts </w:t>
      </w:r>
      <w:proofErr w:type="spellStart"/>
      <w:r w:rsidRPr="00EE01C1">
        <w:rPr>
          <w:rFonts w:ascii="Gill Sans Light" w:hAnsi="Gill Sans Light" w:cs="Gill Sans Light"/>
          <w:sz w:val="20"/>
          <w:szCs w:val="20"/>
        </w:rPr>
        <w:t>organisation</w:t>
      </w:r>
      <w:proofErr w:type="spellEnd"/>
      <w:r w:rsidRPr="00EE01C1">
        <w:rPr>
          <w:rFonts w:ascii="Gill Sans Light" w:hAnsi="Gill Sans Light" w:cs="Gill Sans Light"/>
          <w:sz w:val="20"/>
          <w:szCs w:val="20"/>
        </w:rPr>
        <w:t xml:space="preserve">. We </w:t>
      </w:r>
      <w:proofErr w:type="spellStart"/>
      <w:r w:rsidRPr="00EE01C1">
        <w:rPr>
          <w:rFonts w:ascii="Gill Sans Light" w:hAnsi="Gill Sans Light" w:cs="Gill Sans Light"/>
          <w:sz w:val="20"/>
          <w:szCs w:val="20"/>
        </w:rPr>
        <w:t>prioritise</w:t>
      </w:r>
      <w:proofErr w:type="spellEnd"/>
      <w:r w:rsidRPr="00EE01C1">
        <w:rPr>
          <w:rFonts w:ascii="Gill Sans Light" w:hAnsi="Gill Sans Light" w:cs="Gill Sans Light"/>
          <w:sz w:val="20"/>
          <w:szCs w:val="20"/>
        </w:rPr>
        <w:t xml:space="preserve"> artistic research, provide studios and residencies to artists, and run a free public </w:t>
      </w:r>
      <w:proofErr w:type="spellStart"/>
      <w:r w:rsidRPr="00EE01C1">
        <w:rPr>
          <w:rFonts w:ascii="Gill Sans Light" w:hAnsi="Gill Sans Light" w:cs="Gill Sans Light"/>
          <w:sz w:val="20"/>
          <w:szCs w:val="20"/>
        </w:rPr>
        <w:t>programme</w:t>
      </w:r>
      <w:proofErr w:type="spellEnd"/>
      <w:r w:rsidRPr="00EE01C1">
        <w:rPr>
          <w:rFonts w:ascii="Gill Sans Light" w:hAnsi="Gill Sans Light" w:cs="Gill Sans Light"/>
          <w:sz w:val="20"/>
          <w:szCs w:val="20"/>
        </w:rPr>
        <w:t xml:space="preserve"> of exhibitions and events.</w:t>
      </w:r>
    </w:p>
    <w:p w14:paraId="25F779C9" w14:textId="77777777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2207D596" w14:textId="38995C00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81408F">
        <w:rPr>
          <w:rFonts w:ascii="Gill Sans Light" w:hAnsi="Gill Sans Light" w:cs="Gill Sans Light"/>
          <w:sz w:val="20"/>
          <w:szCs w:val="20"/>
        </w:rPr>
        <w:t xml:space="preserve">Our building provides </w:t>
      </w:r>
      <w:proofErr w:type="gramStart"/>
      <w:r w:rsidRPr="0081408F">
        <w:rPr>
          <w:rFonts w:ascii="Gill Sans Light" w:hAnsi="Gill Sans Light" w:cs="Gill Sans Light"/>
          <w:sz w:val="20"/>
          <w:szCs w:val="20"/>
        </w:rPr>
        <w:t>work</w:t>
      </w:r>
      <w:r>
        <w:rPr>
          <w:rFonts w:ascii="Gill Sans Light" w:hAnsi="Gill Sans Light" w:cs="Gill Sans Light"/>
          <w:sz w:val="20"/>
          <w:szCs w:val="20"/>
        </w:rPr>
        <w:t>-</w:t>
      </w:r>
      <w:r w:rsidRPr="0081408F">
        <w:rPr>
          <w:rFonts w:ascii="Gill Sans Light" w:hAnsi="Gill Sans Light" w:cs="Gill Sans Light"/>
          <w:sz w:val="20"/>
          <w:szCs w:val="20"/>
        </w:rPr>
        <w:t>space</w:t>
      </w:r>
      <w:proofErr w:type="gramEnd"/>
      <w:r w:rsidRPr="0081408F">
        <w:rPr>
          <w:rFonts w:ascii="Gill Sans Light" w:hAnsi="Gill Sans Light" w:cs="Gill Sans Light"/>
          <w:sz w:val="20"/>
          <w:szCs w:val="20"/>
        </w:rPr>
        <w:t xml:space="preserve"> for over </w:t>
      </w:r>
      <w:r>
        <w:rPr>
          <w:rFonts w:ascii="Gill Sans Light" w:hAnsi="Gill Sans Light" w:cs="Gill Sans Light"/>
          <w:sz w:val="20"/>
          <w:szCs w:val="20"/>
        </w:rPr>
        <w:t>50</w:t>
      </w:r>
      <w:r w:rsidRPr="0081408F">
        <w:rPr>
          <w:rFonts w:ascii="Gill Sans Light" w:hAnsi="Gill Sans Light" w:cs="Gill Sans Light"/>
          <w:sz w:val="20"/>
          <w:szCs w:val="20"/>
        </w:rPr>
        <w:t xml:space="preserve"> artists from a broad range of </w:t>
      </w:r>
      <w:r>
        <w:rPr>
          <w:rFonts w:ascii="Gill Sans Light" w:hAnsi="Gill Sans Light" w:cs="Gill Sans Light"/>
          <w:sz w:val="20"/>
          <w:szCs w:val="20"/>
        </w:rPr>
        <w:t xml:space="preserve">contemporary </w:t>
      </w:r>
      <w:r w:rsidRPr="0081408F">
        <w:rPr>
          <w:rFonts w:ascii="Gill Sans Light" w:hAnsi="Gill Sans Light" w:cs="Gill Sans Light"/>
          <w:sz w:val="20"/>
          <w:szCs w:val="20"/>
        </w:rPr>
        <w:t>arts practice, workshops including clay, weave, and design, independent galleries, the award-winning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 xml:space="preserve">Small Food Bakery, and </w:t>
      </w:r>
      <w:r>
        <w:rPr>
          <w:rFonts w:ascii="Gill Sans Light" w:hAnsi="Gill Sans Light" w:cs="Gill Sans Light"/>
          <w:sz w:val="20"/>
          <w:szCs w:val="20"/>
        </w:rPr>
        <w:t>our g</w:t>
      </w:r>
      <w:r w:rsidRPr="0081408F">
        <w:rPr>
          <w:rFonts w:ascii="Gill Sans Light" w:hAnsi="Gill Sans Light" w:cs="Gill Sans Light"/>
          <w:sz w:val="20"/>
          <w:szCs w:val="20"/>
        </w:rPr>
        <w:t>ardens. We offer studio space within an engaged and outward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>looking artistic community that supports resident artists to experiment and develop their practice.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 xml:space="preserve">The public </w:t>
      </w:r>
      <w:proofErr w:type="spellStart"/>
      <w:r w:rsidRPr="0081408F">
        <w:rPr>
          <w:rFonts w:ascii="Gill Sans Light" w:hAnsi="Gill Sans Light" w:cs="Gill Sans Light"/>
          <w:sz w:val="20"/>
          <w:szCs w:val="20"/>
        </w:rPr>
        <w:t>programme</w:t>
      </w:r>
      <w:proofErr w:type="spellEnd"/>
      <w:r w:rsidRPr="0081408F">
        <w:rPr>
          <w:rFonts w:ascii="Gill Sans Light" w:hAnsi="Gill Sans Light" w:cs="Gill Sans Light"/>
          <w:sz w:val="20"/>
          <w:szCs w:val="20"/>
        </w:rPr>
        <w:t xml:space="preserve"> encompasses artist commissions both within and outside the building,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>production residencies, exhibitions, talks and workshops, which explore new ways for local and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 xml:space="preserve">international audiences to engage with contemporary art. </w:t>
      </w:r>
    </w:p>
    <w:p w14:paraId="21999A22" w14:textId="77777777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1CBADE80" w14:textId="19165605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>We are an</w:t>
      </w:r>
      <w:r w:rsidRPr="0081408F">
        <w:rPr>
          <w:rFonts w:ascii="Gill Sans Light" w:hAnsi="Gill Sans Light" w:cs="Gill Sans Light"/>
          <w:sz w:val="20"/>
          <w:szCs w:val="20"/>
        </w:rPr>
        <w:t xml:space="preserve"> Arts Council England National Portfolio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>
        <w:rPr>
          <w:rFonts w:ascii="Gill Sans Light" w:hAnsi="Gill Sans Light" w:cs="Gill Sans Light"/>
          <w:sz w:val="20"/>
          <w:szCs w:val="20"/>
        </w:rPr>
        <w:t>organisation</w:t>
      </w:r>
      <w:proofErr w:type="spellEnd"/>
      <w:r>
        <w:rPr>
          <w:rFonts w:ascii="Gill Sans Light" w:hAnsi="Gill Sans Light" w:cs="Gill Sans Light"/>
          <w:sz w:val="20"/>
          <w:szCs w:val="20"/>
        </w:rPr>
        <w:t xml:space="preserve"> </w:t>
      </w:r>
      <w:r w:rsidR="00F23AA1">
        <w:rPr>
          <w:rFonts w:ascii="Gill Sans Light" w:hAnsi="Gill Sans Light" w:cs="Gill Sans Light"/>
          <w:sz w:val="20"/>
          <w:szCs w:val="20"/>
        </w:rPr>
        <w:t xml:space="preserve">with an </w:t>
      </w:r>
      <w:r>
        <w:rPr>
          <w:rFonts w:ascii="Gill Sans Light" w:hAnsi="Gill Sans Light" w:cs="Gill Sans Light"/>
          <w:sz w:val="20"/>
          <w:szCs w:val="20"/>
        </w:rPr>
        <w:t xml:space="preserve">expanded </w:t>
      </w:r>
      <w:proofErr w:type="spellStart"/>
      <w:r>
        <w:rPr>
          <w:rFonts w:ascii="Gill Sans Light" w:hAnsi="Gill Sans Light" w:cs="Gill Sans Light"/>
          <w:sz w:val="20"/>
          <w:szCs w:val="20"/>
        </w:rPr>
        <w:t>programme</w:t>
      </w:r>
      <w:proofErr w:type="spellEnd"/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>supported by the Paul Hamlyn Foundation.</w:t>
      </w:r>
      <w:r>
        <w:rPr>
          <w:rFonts w:ascii="Gill Sans Light" w:hAnsi="Gill Sans Light" w:cs="Gill Sans Light"/>
          <w:sz w:val="20"/>
          <w:szCs w:val="20"/>
        </w:rPr>
        <w:t xml:space="preserve"> We are in the first phase of our capital development funded</w:t>
      </w:r>
      <w:r w:rsidRPr="0081408F">
        <w:rPr>
          <w:rFonts w:ascii="Gill Sans Light" w:hAnsi="Gill Sans Light" w:cs="Gill Sans Light"/>
          <w:sz w:val="20"/>
          <w:szCs w:val="20"/>
        </w:rPr>
        <w:t xml:space="preserve"> by Arts Council England</w:t>
      </w:r>
      <w:r w:rsidR="00BF6D92">
        <w:rPr>
          <w:rFonts w:ascii="Gill Sans Light" w:hAnsi="Gill Sans Light" w:cs="Gill Sans Light"/>
          <w:sz w:val="20"/>
          <w:szCs w:val="20"/>
        </w:rPr>
        <w:t>, trusts and foundations,</w:t>
      </w:r>
      <w:r>
        <w:rPr>
          <w:rFonts w:ascii="Gill Sans Light" w:hAnsi="Gill Sans Light" w:cs="Gill Sans Light"/>
          <w:sz w:val="20"/>
          <w:szCs w:val="20"/>
        </w:rPr>
        <w:t xml:space="preserve"> and are refurbishing our beautiful building to </w:t>
      </w:r>
      <w:r w:rsidRPr="0081408F">
        <w:rPr>
          <w:rFonts w:ascii="Gill Sans Light" w:hAnsi="Gill Sans Light" w:cs="Gill Sans Light"/>
          <w:sz w:val="20"/>
          <w:szCs w:val="20"/>
        </w:rPr>
        <w:t>improve accessibility,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>environmental sustainability and increase public benefit.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 xml:space="preserve">These achievements </w:t>
      </w:r>
      <w:r>
        <w:rPr>
          <w:rFonts w:ascii="Gill Sans Light" w:hAnsi="Gill Sans Light" w:cs="Gill Sans Light"/>
          <w:sz w:val="20"/>
          <w:szCs w:val="20"/>
        </w:rPr>
        <w:t>are</w:t>
      </w:r>
      <w:r w:rsidRPr="0081408F">
        <w:rPr>
          <w:rFonts w:ascii="Gill Sans Light" w:hAnsi="Gill Sans Light" w:cs="Gill Sans Light"/>
          <w:sz w:val="20"/>
          <w:szCs w:val="20"/>
        </w:rPr>
        <w:t xml:space="preserve"> cement</w:t>
      </w:r>
      <w:r>
        <w:rPr>
          <w:rFonts w:ascii="Gill Sans Light" w:hAnsi="Gill Sans Light" w:cs="Gill Sans Light"/>
          <w:sz w:val="20"/>
          <w:szCs w:val="20"/>
        </w:rPr>
        <w:t>ing</w:t>
      </w:r>
      <w:r w:rsidRPr="0081408F">
        <w:rPr>
          <w:rFonts w:ascii="Gill Sans Light" w:hAnsi="Gill Sans Light" w:cs="Gill Sans Light"/>
          <w:sz w:val="20"/>
          <w:szCs w:val="20"/>
        </w:rPr>
        <w:t xml:space="preserve"> Primary’s growing leadership role in the artist-led sector,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81408F">
        <w:rPr>
          <w:rFonts w:ascii="Gill Sans Light" w:hAnsi="Gill Sans Light" w:cs="Gill Sans Light"/>
          <w:sz w:val="20"/>
          <w:szCs w:val="20"/>
        </w:rPr>
        <w:t xml:space="preserve">and its pivotal position in wider sector development. </w:t>
      </w:r>
    </w:p>
    <w:p w14:paraId="3F4ECEEF" w14:textId="77777777" w:rsidR="00975574" w:rsidRPr="00FE63C1" w:rsidRDefault="00975574" w:rsidP="00975574">
      <w:pPr>
        <w:tabs>
          <w:tab w:val="left" w:pos="3402"/>
        </w:tabs>
        <w:spacing w:before="240"/>
        <w:rPr>
          <w:rFonts w:ascii="Gill Sans Light" w:hAnsi="Gill Sans Light" w:cs="Gill Sans Light"/>
          <w:b/>
          <w:bCs/>
          <w:smallCaps/>
          <w:sz w:val="20"/>
          <w:szCs w:val="20"/>
        </w:rPr>
      </w:pPr>
      <w:r w:rsidRPr="003A5117">
        <w:rPr>
          <w:rFonts w:ascii="Gill Sans Light" w:hAnsi="Gill Sans Light" w:cs="Gill Sans Light" w:hint="cs"/>
          <w:b/>
          <w:bCs/>
          <w:smallCaps/>
          <w:sz w:val="20"/>
          <w:szCs w:val="20"/>
        </w:rPr>
        <w:t xml:space="preserve">ABOUT </w:t>
      </w:r>
      <w:r>
        <w:rPr>
          <w:rFonts w:ascii="Gill Sans Light" w:hAnsi="Gill Sans Light" w:cs="Gill Sans Light"/>
          <w:b/>
          <w:bCs/>
          <w:smallCaps/>
          <w:sz w:val="20"/>
          <w:szCs w:val="20"/>
        </w:rPr>
        <w:t>THE ROLE</w:t>
      </w:r>
    </w:p>
    <w:p w14:paraId="47F6874D" w14:textId="77777777" w:rsidR="0040530B" w:rsidRPr="0081408F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57B174A8" w14:textId="0EADA847" w:rsidR="0040530B" w:rsidRDefault="00F23AA1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>
        <w:rPr>
          <w:rFonts w:ascii="Gill Sans Light" w:hAnsi="Gill Sans Light" w:cs="Gill Sans Light"/>
          <w:sz w:val="20"/>
          <w:szCs w:val="20"/>
        </w:rPr>
        <w:t xml:space="preserve">We are seeking to recruit an </w:t>
      </w:r>
      <w:proofErr w:type="gramStart"/>
      <w:r w:rsidR="0040530B">
        <w:rPr>
          <w:rFonts w:ascii="Gill Sans Light" w:hAnsi="Gill Sans Light" w:cs="Gill Sans Light"/>
          <w:sz w:val="20"/>
          <w:szCs w:val="20"/>
        </w:rPr>
        <w:t>Operations</w:t>
      </w:r>
      <w:proofErr w:type="gramEnd"/>
      <w:r w:rsidR="0040530B">
        <w:rPr>
          <w:rFonts w:ascii="Gill Sans Light" w:hAnsi="Gill Sans Light" w:cs="Gill Sans Light"/>
          <w:sz w:val="20"/>
          <w:szCs w:val="20"/>
        </w:rPr>
        <w:t xml:space="preserve"> Manager </w:t>
      </w:r>
      <w:r>
        <w:rPr>
          <w:rFonts w:ascii="Gill Sans Light" w:hAnsi="Gill Sans Light" w:cs="Gill Sans Light"/>
          <w:sz w:val="20"/>
          <w:szCs w:val="20"/>
        </w:rPr>
        <w:t>to</w:t>
      </w:r>
      <w:r w:rsidR="0040530B">
        <w:rPr>
          <w:rFonts w:ascii="Gill Sans Light" w:hAnsi="Gill Sans Light" w:cs="Gill Sans Light"/>
          <w:sz w:val="20"/>
          <w:szCs w:val="20"/>
        </w:rPr>
        <w:t xml:space="preserve"> make an important contribution to our work, and </w:t>
      </w:r>
      <w:r w:rsidR="0040530B" w:rsidRPr="005A6C47">
        <w:rPr>
          <w:rFonts w:ascii="Gill Sans Light" w:hAnsi="Gill Sans Light" w:cs="Gill Sans Light"/>
          <w:sz w:val="20"/>
          <w:szCs w:val="20"/>
        </w:rPr>
        <w:t xml:space="preserve">expand the </w:t>
      </w:r>
      <w:r w:rsidR="0040530B">
        <w:rPr>
          <w:rFonts w:ascii="Gill Sans Light" w:hAnsi="Gill Sans Light" w:cs="Gill Sans Light"/>
          <w:sz w:val="20"/>
          <w:szCs w:val="20"/>
        </w:rPr>
        <w:t xml:space="preserve">range and </w:t>
      </w:r>
      <w:r w:rsidR="0040530B" w:rsidRPr="005A6C47">
        <w:rPr>
          <w:rFonts w:ascii="Gill Sans Light" w:hAnsi="Gill Sans Light" w:cs="Gill Sans Light"/>
          <w:sz w:val="20"/>
          <w:szCs w:val="20"/>
        </w:rPr>
        <w:t xml:space="preserve">depth of </w:t>
      </w:r>
      <w:r w:rsidR="0040530B">
        <w:rPr>
          <w:rFonts w:ascii="Gill Sans Light" w:hAnsi="Gill Sans Light" w:cs="Gill Sans Light"/>
          <w:sz w:val="20"/>
          <w:szCs w:val="20"/>
        </w:rPr>
        <w:t xml:space="preserve">skills within our </w:t>
      </w:r>
      <w:proofErr w:type="spellStart"/>
      <w:r w:rsidR="0040530B" w:rsidRPr="005A6C47">
        <w:rPr>
          <w:rFonts w:ascii="Gill Sans Light" w:hAnsi="Gill Sans Light" w:cs="Gill Sans Light"/>
          <w:sz w:val="20"/>
          <w:szCs w:val="20"/>
        </w:rPr>
        <w:t>organisation</w:t>
      </w:r>
      <w:proofErr w:type="spellEnd"/>
      <w:r w:rsidR="0040530B" w:rsidRPr="005A6C47">
        <w:rPr>
          <w:rFonts w:ascii="Gill Sans Light" w:hAnsi="Gill Sans Light" w:cs="Gill Sans Light"/>
          <w:sz w:val="20"/>
          <w:szCs w:val="20"/>
        </w:rPr>
        <w:t>. This role</w:t>
      </w:r>
      <w:r w:rsidR="0040530B">
        <w:rPr>
          <w:rFonts w:ascii="Gill Sans Light" w:hAnsi="Gill Sans Light" w:cs="Gill Sans Light"/>
          <w:sz w:val="20"/>
          <w:szCs w:val="20"/>
        </w:rPr>
        <w:t xml:space="preserve"> </w:t>
      </w:r>
      <w:r w:rsidR="0040530B" w:rsidRPr="005A6C47">
        <w:rPr>
          <w:rFonts w:ascii="Gill Sans Light" w:hAnsi="Gill Sans Light" w:cs="Gill Sans Light"/>
          <w:sz w:val="20"/>
          <w:szCs w:val="20"/>
        </w:rPr>
        <w:t xml:space="preserve">would suit someone with </w:t>
      </w:r>
      <w:r w:rsidR="0040530B">
        <w:rPr>
          <w:rFonts w:ascii="Gill Sans Light" w:hAnsi="Gill Sans Light" w:cs="Gill Sans Light"/>
          <w:sz w:val="20"/>
          <w:szCs w:val="20"/>
        </w:rPr>
        <w:t xml:space="preserve">project management experience and a 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 xml:space="preserve">sound knowledge of </w:t>
      </w:r>
      <w:r w:rsidR="0040530B">
        <w:rPr>
          <w:rFonts w:ascii="Gill Sans Light" w:hAnsi="Gill Sans Light" w:cs="Gill Sans Light"/>
          <w:sz w:val="20"/>
          <w:szCs w:val="20"/>
        </w:rPr>
        <w:t xml:space="preserve">all 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>aspects of managing a public building</w:t>
      </w:r>
      <w:r w:rsidR="0040530B">
        <w:rPr>
          <w:rFonts w:ascii="Gill Sans Light" w:hAnsi="Gill Sans Light" w:cs="Gill Sans Light"/>
          <w:sz w:val="20"/>
          <w:szCs w:val="20"/>
        </w:rPr>
        <w:t xml:space="preserve">, as well as genuine interest in supporting the development of a contemporary visual arts </w:t>
      </w:r>
      <w:proofErr w:type="spellStart"/>
      <w:r w:rsidR="0040530B">
        <w:rPr>
          <w:rFonts w:ascii="Gill Sans Light" w:hAnsi="Gill Sans Light" w:cs="Gill Sans Light"/>
          <w:sz w:val="20"/>
          <w:szCs w:val="20"/>
        </w:rPr>
        <w:t>organisation</w:t>
      </w:r>
      <w:proofErr w:type="spellEnd"/>
      <w:r w:rsidR="0040530B">
        <w:rPr>
          <w:rFonts w:ascii="Gill Sans Light" w:hAnsi="Gill Sans Light" w:cs="Gill Sans Light"/>
          <w:sz w:val="20"/>
          <w:szCs w:val="20"/>
        </w:rPr>
        <w:t xml:space="preserve">. 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>Th</w:t>
      </w:r>
      <w:r w:rsidR="0040530B">
        <w:rPr>
          <w:rFonts w:ascii="Gill Sans Light" w:hAnsi="Gill Sans Light" w:cs="Gill Sans Light"/>
          <w:sz w:val="20"/>
          <w:szCs w:val="20"/>
        </w:rPr>
        <w:t xml:space="preserve">is is 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 xml:space="preserve">key role within the Primary </w:t>
      </w:r>
      <w:r w:rsidR="0040530B">
        <w:rPr>
          <w:rFonts w:ascii="Gill Sans Light" w:hAnsi="Gill Sans Light" w:cs="Gill Sans Light"/>
          <w:sz w:val="20"/>
          <w:szCs w:val="20"/>
        </w:rPr>
        <w:t xml:space="preserve">staff team, working alongside the Director, Engagement Curator, Artist Development Coordinator / Curator, </w:t>
      </w:r>
      <w:proofErr w:type="spellStart"/>
      <w:r>
        <w:rPr>
          <w:rFonts w:ascii="Gill Sans Light" w:hAnsi="Gill Sans Light" w:cs="Gill Sans Light"/>
          <w:sz w:val="20"/>
          <w:szCs w:val="20"/>
        </w:rPr>
        <w:t>Programme</w:t>
      </w:r>
      <w:proofErr w:type="spellEnd"/>
      <w:r>
        <w:rPr>
          <w:rFonts w:ascii="Gill Sans Light" w:hAnsi="Gill Sans Light" w:cs="Gill Sans Light"/>
          <w:sz w:val="20"/>
          <w:szCs w:val="20"/>
        </w:rPr>
        <w:t xml:space="preserve"> Assistant</w:t>
      </w:r>
      <w:r w:rsidR="0040530B">
        <w:rPr>
          <w:rFonts w:ascii="Gill Sans Light" w:hAnsi="Gill Sans Light" w:cs="Gill Sans Light"/>
          <w:sz w:val="20"/>
          <w:szCs w:val="20"/>
        </w:rPr>
        <w:t xml:space="preserve">, and Marketing Coordinator. 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>They will be expected to take an active role in the decision-making process</w:t>
      </w:r>
      <w:r w:rsidR="0040530B">
        <w:rPr>
          <w:rFonts w:ascii="Gill Sans Light" w:hAnsi="Gill Sans Light" w:cs="Gill Sans Light"/>
          <w:sz w:val="20"/>
          <w:szCs w:val="20"/>
        </w:rPr>
        <w:t>es</w:t>
      </w:r>
      <w:r w:rsidR="0040530B" w:rsidRPr="00326A1F">
        <w:rPr>
          <w:rFonts w:ascii="Gill Sans Light" w:hAnsi="Gill Sans Light" w:cs="Gill Sans Light" w:hint="cs"/>
          <w:sz w:val="20"/>
          <w:szCs w:val="20"/>
        </w:rPr>
        <w:t xml:space="preserve"> of the </w:t>
      </w:r>
      <w:proofErr w:type="spellStart"/>
      <w:r w:rsidR="0040530B" w:rsidRPr="00326A1F">
        <w:rPr>
          <w:rFonts w:ascii="Gill Sans Light" w:hAnsi="Gill Sans Light" w:cs="Gill Sans Light" w:hint="cs"/>
          <w:sz w:val="20"/>
          <w:szCs w:val="20"/>
        </w:rPr>
        <w:t>organisation</w:t>
      </w:r>
      <w:proofErr w:type="spellEnd"/>
      <w:r w:rsidR="0040530B" w:rsidRPr="00326A1F">
        <w:rPr>
          <w:rFonts w:ascii="Gill Sans Light" w:hAnsi="Gill Sans Light" w:cs="Gill Sans Light" w:hint="cs"/>
          <w:sz w:val="20"/>
          <w:szCs w:val="20"/>
        </w:rPr>
        <w:t xml:space="preserve"> at regular staff meetings, with a lead on operations, building management and capital development. </w:t>
      </w:r>
    </w:p>
    <w:p w14:paraId="4DD52925" w14:textId="77777777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059861A9" w14:textId="4653688C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0E4562">
        <w:rPr>
          <w:rFonts w:ascii="Gill Sans Light" w:hAnsi="Gill Sans Light" w:cs="Gill Sans Light"/>
          <w:sz w:val="20"/>
          <w:szCs w:val="20"/>
        </w:rPr>
        <w:t xml:space="preserve">This is an exciting moment to join the </w:t>
      </w:r>
      <w:proofErr w:type="spellStart"/>
      <w:r w:rsidRPr="000E4562">
        <w:rPr>
          <w:rFonts w:ascii="Gill Sans Light" w:hAnsi="Gill Sans Light" w:cs="Gill Sans Light"/>
          <w:sz w:val="20"/>
          <w:szCs w:val="20"/>
        </w:rPr>
        <w:t>organisation</w:t>
      </w:r>
      <w:proofErr w:type="spellEnd"/>
      <w:r w:rsidRPr="000E4562">
        <w:rPr>
          <w:rFonts w:ascii="Gill Sans Light" w:hAnsi="Gill Sans Light" w:cs="Gill Sans Light"/>
          <w:sz w:val="20"/>
          <w:szCs w:val="20"/>
        </w:rPr>
        <w:t xml:space="preserve"> as it moves into a new phase of development. </w:t>
      </w:r>
      <w:r>
        <w:rPr>
          <w:rFonts w:ascii="Gill Sans Light" w:hAnsi="Gill Sans Light" w:cs="Gill Sans Light"/>
          <w:sz w:val="20"/>
          <w:szCs w:val="20"/>
        </w:rPr>
        <w:t xml:space="preserve">In the next year, this role will </w:t>
      </w:r>
      <w:r w:rsidR="00F23AA1">
        <w:rPr>
          <w:rFonts w:ascii="Gill Sans Light" w:hAnsi="Gill Sans Light" w:cs="Gill Sans Light"/>
          <w:sz w:val="20"/>
          <w:szCs w:val="20"/>
        </w:rPr>
        <w:t>support</w:t>
      </w:r>
      <w:r>
        <w:rPr>
          <w:rFonts w:ascii="Gill Sans Light" w:hAnsi="Gill Sans Light" w:cs="Gill Sans Light"/>
          <w:sz w:val="20"/>
          <w:szCs w:val="20"/>
        </w:rPr>
        <w:t xml:space="preserve"> the successful completion of our first phase of our capital development, but also work with the Director to plan for ambitious further development of the site in the coming years. </w:t>
      </w:r>
      <w:r w:rsidRPr="000E4562">
        <w:rPr>
          <w:rFonts w:ascii="Gill Sans Light" w:hAnsi="Gill Sans Light" w:cs="Gill Sans Light"/>
          <w:sz w:val="20"/>
          <w:szCs w:val="20"/>
        </w:rPr>
        <w:t xml:space="preserve">This provides the space for the </w:t>
      </w:r>
      <w:r>
        <w:rPr>
          <w:rFonts w:ascii="Gill Sans Light" w:hAnsi="Gill Sans Light" w:cs="Gill Sans Light"/>
          <w:sz w:val="20"/>
          <w:szCs w:val="20"/>
        </w:rPr>
        <w:t xml:space="preserve">Operations Manager </w:t>
      </w:r>
      <w:r w:rsidRPr="000E4562">
        <w:rPr>
          <w:rFonts w:ascii="Gill Sans Light" w:hAnsi="Gill Sans Light" w:cs="Gill Sans Light"/>
          <w:sz w:val="20"/>
          <w:szCs w:val="20"/>
        </w:rPr>
        <w:t xml:space="preserve">to take an active role in shaping the </w:t>
      </w:r>
      <w:proofErr w:type="spellStart"/>
      <w:r>
        <w:rPr>
          <w:rFonts w:ascii="Gill Sans Light" w:hAnsi="Gill Sans Light" w:cs="Gill Sans Light"/>
          <w:sz w:val="20"/>
          <w:szCs w:val="20"/>
        </w:rPr>
        <w:t>organisation’s</w:t>
      </w:r>
      <w:proofErr w:type="spellEnd"/>
      <w:r>
        <w:rPr>
          <w:rFonts w:ascii="Gill Sans Light" w:hAnsi="Gill Sans Light" w:cs="Gill Sans Light"/>
          <w:sz w:val="20"/>
          <w:szCs w:val="20"/>
        </w:rPr>
        <w:t xml:space="preserve"> growth </w:t>
      </w:r>
      <w:r w:rsidRPr="000E4562">
        <w:rPr>
          <w:rFonts w:ascii="Gill Sans Light" w:hAnsi="Gill Sans Light" w:cs="Gill Sans Light"/>
          <w:sz w:val="20"/>
          <w:szCs w:val="20"/>
        </w:rPr>
        <w:t>and to develop in the role</w:t>
      </w:r>
      <w:r w:rsidR="00F23AA1">
        <w:rPr>
          <w:rFonts w:ascii="Gill Sans Light" w:hAnsi="Gill Sans Light" w:cs="Gill Sans Light"/>
          <w:sz w:val="20"/>
          <w:szCs w:val="20"/>
        </w:rPr>
        <w:t>.</w:t>
      </w:r>
      <w:r w:rsidR="00213472">
        <w:rPr>
          <w:rFonts w:ascii="Gill Sans Light" w:hAnsi="Gill Sans Light" w:cs="Gill Sans Light"/>
          <w:sz w:val="20"/>
          <w:szCs w:val="20"/>
        </w:rPr>
        <w:t xml:space="preserve"> </w:t>
      </w:r>
    </w:p>
    <w:p w14:paraId="08DE9536" w14:textId="5E0EDDA1" w:rsidR="00FE63C1" w:rsidRDefault="00FE63C1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51B01841" w14:textId="77777777" w:rsidR="00FE63C1" w:rsidRPr="00FE63C1" w:rsidRDefault="00FE63C1" w:rsidP="00FE63C1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FE63C1">
        <w:rPr>
          <w:rFonts w:ascii="Gill Sans Light" w:hAnsi="Gill Sans Light" w:cs="Gill Sans Light"/>
          <w:sz w:val="20"/>
          <w:szCs w:val="20"/>
        </w:rPr>
        <w:t>We positively encourage people from the Global Ethnic Majority and those who self-identifies as d/Deaf, disabled or neurodivergent to apply to join our team as they are under-represented within our workforce and in arts jobs nationally. We guarantee to interview any candidate from the Global Ethnic Majority and/or who self-identifies as d/Deaf, disabled or neurodivergent who meets the essential criteria for the role.</w:t>
      </w:r>
    </w:p>
    <w:p w14:paraId="6B9F66D4" w14:textId="77777777" w:rsidR="00FE63C1" w:rsidRPr="00FE63C1" w:rsidRDefault="00FE63C1" w:rsidP="00FE63C1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5D38BE76" w14:textId="098886C2" w:rsidR="00FE63C1" w:rsidRPr="00FE63C1" w:rsidRDefault="00FE63C1" w:rsidP="00FE63C1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FE63C1">
        <w:rPr>
          <w:rFonts w:ascii="Gill Sans Light" w:hAnsi="Gill Sans Light" w:cs="Gill Sans Light"/>
          <w:sz w:val="20"/>
          <w:szCs w:val="20"/>
        </w:rPr>
        <w:t>Please note that Primary is based in an old Victorian School building</w:t>
      </w:r>
      <w:r>
        <w:rPr>
          <w:rFonts w:ascii="Gill Sans Light" w:hAnsi="Gill Sans Light" w:cs="Gill Sans Light"/>
          <w:sz w:val="20"/>
          <w:szCs w:val="20"/>
        </w:rPr>
        <w:t xml:space="preserve">. </w:t>
      </w:r>
      <w:r w:rsidRPr="00FE63C1">
        <w:rPr>
          <w:rFonts w:ascii="Gill Sans Light" w:hAnsi="Gill Sans Light" w:cs="Gill Sans Light"/>
          <w:sz w:val="20"/>
          <w:szCs w:val="20"/>
        </w:rPr>
        <w:t>We are currently undergoing capital development works which will make the ground floor of our building more accessible, improvements include a new level-access entrance and installation of an accessible toilet.</w:t>
      </w:r>
      <w:r>
        <w:rPr>
          <w:rFonts w:ascii="Gill Sans Light" w:hAnsi="Gill Sans Light" w:cs="Gill Sans Light"/>
          <w:sz w:val="20"/>
          <w:szCs w:val="20"/>
        </w:rPr>
        <w:t xml:space="preserve"> </w:t>
      </w:r>
      <w:r w:rsidRPr="00FE63C1">
        <w:rPr>
          <w:rFonts w:ascii="Gill Sans Light" w:hAnsi="Gill Sans Light" w:cs="Gill Sans Light"/>
          <w:sz w:val="20"/>
          <w:szCs w:val="20"/>
        </w:rPr>
        <w:t>We support reasonable adjustments and will work with candidates to meet the demands of the role, making adaptations where necessary. If you require information in a different format or have any questions regarding accessibility – in relation to the application process or the role – please contact admin@weareprimary.org.</w:t>
      </w:r>
    </w:p>
    <w:p w14:paraId="6CBEF977" w14:textId="55A66D0F" w:rsidR="0040530B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6CB2B535" w14:textId="77777777" w:rsidR="00FE63C1" w:rsidRPr="000E4562" w:rsidRDefault="00FE63C1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75753D51" w14:textId="23EADE47" w:rsidR="0040530B" w:rsidRPr="000E4562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0E4562">
        <w:rPr>
          <w:rFonts w:ascii="Gill Sans Light" w:hAnsi="Gill Sans Light" w:cs="Gill Sans Light"/>
          <w:sz w:val="20"/>
          <w:szCs w:val="20"/>
        </w:rPr>
        <w:t xml:space="preserve">DEADLINE FOR APPLICATIONS: </w:t>
      </w:r>
      <w:r>
        <w:rPr>
          <w:rFonts w:ascii="Gill Sans Light" w:hAnsi="Gill Sans Light" w:cs="Gill Sans Light"/>
          <w:sz w:val="20"/>
          <w:szCs w:val="20"/>
        </w:rPr>
        <w:tab/>
      </w:r>
      <w:r w:rsidR="00975574">
        <w:rPr>
          <w:rFonts w:ascii="Gill Sans Light" w:hAnsi="Gill Sans Light" w:cs="Gill Sans Light"/>
          <w:sz w:val="20"/>
          <w:szCs w:val="20"/>
        </w:rPr>
        <w:t>Thursday 6 October 2022</w:t>
      </w:r>
      <w:r w:rsidR="0078612F">
        <w:rPr>
          <w:rFonts w:ascii="Gill Sans Light" w:hAnsi="Gill Sans Light" w:cs="Gill Sans Light"/>
          <w:sz w:val="20"/>
          <w:szCs w:val="20"/>
        </w:rPr>
        <w:t>, 11pm</w:t>
      </w:r>
    </w:p>
    <w:p w14:paraId="2DBE4CA1" w14:textId="6A469EA9" w:rsidR="0040530B" w:rsidRPr="000E4562" w:rsidRDefault="0040530B" w:rsidP="0040530B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0E4562">
        <w:rPr>
          <w:rFonts w:ascii="Gill Sans Light" w:hAnsi="Gill Sans Light" w:cs="Gill Sans Light"/>
          <w:sz w:val="20"/>
          <w:szCs w:val="20"/>
        </w:rPr>
        <w:t xml:space="preserve">INTERVIEW DATE: </w:t>
      </w:r>
      <w:r>
        <w:rPr>
          <w:rFonts w:ascii="Gill Sans Light" w:hAnsi="Gill Sans Light" w:cs="Gill Sans Light"/>
          <w:sz w:val="20"/>
          <w:szCs w:val="20"/>
        </w:rPr>
        <w:tab/>
      </w:r>
      <w:r w:rsidR="00BF6D92">
        <w:rPr>
          <w:rFonts w:ascii="Gill Sans Light" w:hAnsi="Gill Sans Light" w:cs="Gill Sans Light"/>
          <w:sz w:val="20"/>
          <w:szCs w:val="20"/>
        </w:rPr>
        <w:t>Monday 17 October 2022</w:t>
      </w:r>
    </w:p>
    <w:p w14:paraId="763FE405" w14:textId="29D7F71A" w:rsidR="0040530B" w:rsidRDefault="0040530B" w:rsidP="003A5117">
      <w:pPr>
        <w:tabs>
          <w:tab w:val="left" w:pos="3402"/>
        </w:tabs>
        <w:spacing w:before="240"/>
        <w:rPr>
          <w:rFonts w:ascii="Gill Sans Light" w:hAnsi="Gill Sans Light" w:cs="Gill Sans Light"/>
          <w:smallCaps/>
          <w:sz w:val="20"/>
          <w:szCs w:val="20"/>
        </w:rPr>
      </w:pPr>
    </w:p>
    <w:p w14:paraId="5D2F654E" w14:textId="7E4E3866" w:rsidR="0040530B" w:rsidRDefault="0040530B" w:rsidP="003A5117">
      <w:pPr>
        <w:tabs>
          <w:tab w:val="left" w:pos="3402"/>
        </w:tabs>
        <w:spacing w:before="240"/>
        <w:rPr>
          <w:rFonts w:ascii="Gill Sans Light" w:hAnsi="Gill Sans Light" w:cs="Gill Sans Light"/>
          <w:smallCaps/>
          <w:sz w:val="20"/>
          <w:szCs w:val="20"/>
        </w:rPr>
      </w:pPr>
    </w:p>
    <w:p w14:paraId="702D165A" w14:textId="3CE5DD24" w:rsidR="005C5DEA" w:rsidRPr="004E5D39" w:rsidRDefault="005C5DEA" w:rsidP="003A5117">
      <w:pPr>
        <w:tabs>
          <w:tab w:val="left" w:pos="3402"/>
        </w:tabs>
        <w:spacing w:before="240"/>
        <w:rPr>
          <w:rFonts w:ascii="Gill Sans Light" w:hAnsi="Gill Sans Light" w:cs="Gill Sans Light"/>
          <w:b/>
          <w:bCs/>
          <w:smallCaps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mallCaps/>
          <w:sz w:val="20"/>
          <w:szCs w:val="20"/>
        </w:rPr>
        <w:t>JOB DESCRIPTION</w:t>
      </w:r>
    </w:p>
    <w:p w14:paraId="0CBF76C8" w14:textId="77777777" w:rsidR="005C5DEA" w:rsidRPr="004E5D39" w:rsidRDefault="005C5DEA" w:rsidP="00544365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283C8257" w14:textId="77777777" w:rsidR="009674B4" w:rsidRPr="004E5D39" w:rsidRDefault="009674B4" w:rsidP="00544365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34611979" w14:textId="77777777" w:rsidR="005C5DEA" w:rsidRPr="004E5D39" w:rsidRDefault="003A5117" w:rsidP="00544365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JOB TITLE: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305075" w:rsidRPr="004E5D39">
        <w:rPr>
          <w:rFonts w:ascii="Gill Sans Light" w:hAnsi="Gill Sans Light" w:cs="Gill Sans Light" w:hint="cs"/>
          <w:sz w:val="20"/>
          <w:szCs w:val="20"/>
        </w:rPr>
        <w:t>Operations Manager</w:t>
      </w:r>
    </w:p>
    <w:p w14:paraId="0C1B16F2" w14:textId="77777777" w:rsidR="005C5DEA" w:rsidRPr="004E5D39" w:rsidRDefault="005C5DEA" w:rsidP="00544365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064BE92E" w14:textId="77777777" w:rsidR="005C5DEA" w:rsidRPr="004E5D39" w:rsidRDefault="003A5117" w:rsidP="00544365">
      <w:pPr>
        <w:tabs>
          <w:tab w:val="left" w:pos="3402"/>
        </w:tabs>
        <w:ind w:left="3400" w:hanging="340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LOCATION: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>P</w:t>
      </w:r>
      <w:r w:rsidRPr="004E5D39">
        <w:rPr>
          <w:rFonts w:ascii="Gill Sans Light" w:hAnsi="Gill Sans Light" w:cs="Gill Sans Light" w:hint="cs"/>
          <w:sz w:val="20"/>
          <w:szCs w:val="20"/>
        </w:rPr>
        <w:t>rimary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>, Nottingham</w:t>
      </w:r>
    </w:p>
    <w:p w14:paraId="293D4415" w14:textId="77777777" w:rsidR="005C5DEA" w:rsidRPr="004E5D39" w:rsidRDefault="005C5DEA" w:rsidP="00544365">
      <w:pPr>
        <w:tabs>
          <w:tab w:val="left" w:pos="3402"/>
        </w:tabs>
        <w:ind w:left="3400" w:hanging="3400"/>
        <w:rPr>
          <w:rFonts w:ascii="Gill Sans Light" w:hAnsi="Gill Sans Light" w:cs="Gill Sans Light"/>
          <w:sz w:val="20"/>
          <w:szCs w:val="20"/>
        </w:rPr>
      </w:pPr>
    </w:p>
    <w:p w14:paraId="2E69A036" w14:textId="25CD5E4F" w:rsidR="005B5CCE" w:rsidRPr="004E5D39" w:rsidRDefault="003A5117" w:rsidP="003A5117">
      <w:pPr>
        <w:tabs>
          <w:tab w:val="left" w:pos="3402"/>
        </w:tabs>
        <w:ind w:left="3600" w:hanging="360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ROLE</w:t>
      </w:r>
      <w:r w:rsidR="005C5DEA" w:rsidRPr="004E5D39">
        <w:rPr>
          <w:rFonts w:ascii="Gill Sans Light" w:hAnsi="Gill Sans Light" w:cs="Gill Sans Light" w:hint="cs"/>
          <w:b/>
          <w:bCs/>
          <w:sz w:val="20"/>
          <w:szCs w:val="20"/>
        </w:rPr>
        <w:t>: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5B5CCE" w:rsidRPr="004E5D39">
        <w:rPr>
          <w:rFonts w:ascii="Gill Sans Light" w:hAnsi="Gill Sans Light" w:cs="Gill Sans Light" w:hint="cs"/>
          <w:sz w:val="20"/>
          <w:szCs w:val="20"/>
        </w:rPr>
        <w:t xml:space="preserve">The Operations Manager </w:t>
      </w:r>
      <w:r w:rsidR="0023356E" w:rsidRPr="004E5D39">
        <w:rPr>
          <w:rFonts w:ascii="Gill Sans Light" w:hAnsi="Gill Sans Light" w:cs="Gill Sans Light" w:hint="cs"/>
          <w:sz w:val="20"/>
          <w:szCs w:val="20"/>
        </w:rPr>
        <w:t>is a key role within the</w:t>
      </w:r>
      <w:r w:rsidR="005B5CCE" w:rsidRPr="004E5D39">
        <w:rPr>
          <w:rFonts w:ascii="Gill Sans Light" w:hAnsi="Gill Sans Light" w:cs="Gill Sans Light" w:hint="cs"/>
          <w:sz w:val="20"/>
          <w:szCs w:val="20"/>
        </w:rPr>
        <w:t xml:space="preserve"> Primary management team. They will be expected to take an active role in the decision-making process</w:t>
      </w:r>
      <w:r w:rsidR="00145FF6" w:rsidRPr="004E5D39">
        <w:rPr>
          <w:rFonts w:ascii="Gill Sans Light" w:hAnsi="Gill Sans Light" w:cs="Gill Sans Light" w:hint="cs"/>
          <w:sz w:val="20"/>
          <w:szCs w:val="20"/>
        </w:rPr>
        <w:t>es</w:t>
      </w:r>
      <w:r w:rsidR="005B5CCE" w:rsidRPr="004E5D39">
        <w:rPr>
          <w:rFonts w:ascii="Gill Sans Light" w:hAnsi="Gill Sans Light" w:cs="Gill Sans Light" w:hint="cs"/>
          <w:sz w:val="20"/>
          <w:szCs w:val="20"/>
        </w:rPr>
        <w:t xml:space="preserve"> of the </w:t>
      </w:r>
      <w:proofErr w:type="spellStart"/>
      <w:r w:rsidR="005B5CCE" w:rsidRPr="004E5D39">
        <w:rPr>
          <w:rFonts w:ascii="Gill Sans Light" w:hAnsi="Gill Sans Light" w:cs="Gill Sans Light" w:hint="cs"/>
          <w:sz w:val="20"/>
          <w:szCs w:val="20"/>
        </w:rPr>
        <w:t>organisation</w:t>
      </w:r>
      <w:proofErr w:type="spellEnd"/>
      <w:r w:rsidR="005B5CCE" w:rsidRPr="004E5D39">
        <w:rPr>
          <w:rFonts w:ascii="Gill Sans Light" w:hAnsi="Gill Sans Light" w:cs="Gill Sans Light" w:hint="cs"/>
          <w:sz w:val="20"/>
          <w:szCs w:val="20"/>
        </w:rPr>
        <w:t xml:space="preserve"> at regular staff meetings, with a lead on operations,</w:t>
      </w:r>
      <w:r w:rsidR="0092359C">
        <w:rPr>
          <w:rFonts w:ascii="Gill Sans Light" w:hAnsi="Gill Sans Light" w:cs="Gill Sans Light"/>
          <w:sz w:val="20"/>
          <w:szCs w:val="20"/>
        </w:rPr>
        <w:t xml:space="preserve"> </w:t>
      </w:r>
      <w:r w:rsidR="005B5CCE" w:rsidRPr="004E5D39">
        <w:rPr>
          <w:rFonts w:ascii="Gill Sans Light" w:hAnsi="Gill Sans Light" w:cs="Gill Sans Light" w:hint="cs"/>
          <w:sz w:val="20"/>
          <w:szCs w:val="20"/>
        </w:rPr>
        <w:t>building management and capital development. They will have a sound knowledge of practical, legal, technical and administrative aspects of managing a public building.</w:t>
      </w:r>
    </w:p>
    <w:p w14:paraId="25341581" w14:textId="77777777" w:rsidR="005C5DEA" w:rsidRPr="004E5D39" w:rsidRDefault="005C5DEA" w:rsidP="00544365">
      <w:pPr>
        <w:pStyle w:val="ColorfulList-Accent11"/>
        <w:ind w:left="3402" w:hanging="3402"/>
        <w:rPr>
          <w:rFonts w:ascii="Gill Sans Light" w:hAnsi="Gill Sans Light" w:cs="Gill Sans Light"/>
        </w:rPr>
      </w:pPr>
    </w:p>
    <w:p w14:paraId="5A29C031" w14:textId="77777777" w:rsidR="005C5DEA" w:rsidRPr="004E5D39" w:rsidRDefault="003A5117" w:rsidP="00544365">
      <w:pPr>
        <w:tabs>
          <w:tab w:val="left" w:pos="3402"/>
        </w:tabs>
        <w:ind w:left="3420" w:hanging="342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REPORTS TO: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305075" w:rsidRPr="004E5D39">
        <w:rPr>
          <w:rFonts w:ascii="Gill Sans Light" w:hAnsi="Gill Sans Light" w:cs="Gill Sans Light" w:hint="cs"/>
          <w:sz w:val="20"/>
          <w:szCs w:val="20"/>
        </w:rPr>
        <w:t>Director</w:t>
      </w:r>
    </w:p>
    <w:p w14:paraId="0EBEF8D6" w14:textId="77777777" w:rsidR="005C5DEA" w:rsidRPr="004E5D39" w:rsidRDefault="005C5DEA" w:rsidP="00544365">
      <w:pPr>
        <w:tabs>
          <w:tab w:val="left" w:pos="3402"/>
        </w:tabs>
        <w:rPr>
          <w:rFonts w:ascii="Gill Sans Light" w:hAnsi="Gill Sans Light" w:cs="Gill Sans Light"/>
          <w:sz w:val="20"/>
          <w:szCs w:val="20"/>
        </w:rPr>
      </w:pPr>
    </w:p>
    <w:p w14:paraId="4F5CE5D6" w14:textId="206F2F46" w:rsidR="005C5DEA" w:rsidRPr="004E5D39" w:rsidRDefault="003A5117" w:rsidP="00544365">
      <w:pPr>
        <w:tabs>
          <w:tab w:val="left" w:pos="3402"/>
        </w:tabs>
        <w:ind w:left="3420" w:hanging="342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SALARY:</w:t>
      </w:r>
      <w:r w:rsidR="005C5DEA"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  <w:t>£</w:t>
      </w:r>
      <w:r w:rsidR="00975574">
        <w:rPr>
          <w:rFonts w:ascii="Gill Sans Light" w:hAnsi="Gill Sans Light" w:cs="Gill Sans Light"/>
          <w:sz w:val="20"/>
          <w:szCs w:val="20"/>
          <w:lang w:val="en-GB"/>
        </w:rPr>
        <w:t>28,000 (pro rata)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 </w:t>
      </w:r>
    </w:p>
    <w:p w14:paraId="39EA1025" w14:textId="77777777" w:rsidR="005C5DEA" w:rsidRPr="004E5D39" w:rsidRDefault="005C5DEA" w:rsidP="00544365">
      <w:pPr>
        <w:tabs>
          <w:tab w:val="left" w:pos="3402"/>
        </w:tabs>
        <w:ind w:left="3420" w:hanging="3420"/>
        <w:rPr>
          <w:rFonts w:ascii="Gill Sans Light" w:hAnsi="Gill Sans Light" w:cs="Gill Sans Light"/>
          <w:sz w:val="20"/>
          <w:szCs w:val="20"/>
        </w:rPr>
      </w:pPr>
    </w:p>
    <w:p w14:paraId="637A2744" w14:textId="0A3DBA85" w:rsidR="003A5117" w:rsidRPr="004E5D39" w:rsidRDefault="003A5117" w:rsidP="003A5117">
      <w:pPr>
        <w:tabs>
          <w:tab w:val="left" w:pos="3402"/>
        </w:tabs>
        <w:ind w:left="3600" w:hanging="360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WORKING HOURS:</w:t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color w:val="000000"/>
          <w:sz w:val="20"/>
          <w:szCs w:val="20"/>
          <w:lang w:val="en-GB"/>
        </w:rPr>
        <w:t>This cont</w:t>
      </w:r>
      <w:r w:rsidR="00EE01C1" w:rsidRPr="004E5D39">
        <w:rPr>
          <w:rFonts w:ascii="Gill Sans Light" w:hAnsi="Gill Sans Light" w:cs="Gill Sans Light" w:hint="cs"/>
          <w:color w:val="000000"/>
          <w:sz w:val="20"/>
          <w:szCs w:val="20"/>
          <w:lang w:val="en-GB"/>
        </w:rPr>
        <w:t>r</w:t>
      </w:r>
      <w:r w:rsidRPr="004E5D39">
        <w:rPr>
          <w:rFonts w:ascii="Gill Sans Light" w:hAnsi="Gill Sans Light" w:cs="Gill Sans Light" w:hint="cs"/>
          <w:color w:val="000000"/>
          <w:sz w:val="20"/>
          <w:szCs w:val="20"/>
          <w:lang w:val="en-GB"/>
        </w:rPr>
        <w:t xml:space="preserve">act 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is for </w:t>
      </w:r>
      <w:r w:rsidR="0092359C">
        <w:rPr>
          <w:rFonts w:ascii="Gill Sans Light" w:hAnsi="Gill Sans Light" w:cs="Gill Sans Light"/>
          <w:sz w:val="20"/>
          <w:szCs w:val="20"/>
        </w:rPr>
        <w:t>32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 hours per week</w:t>
      </w:r>
      <w:r w:rsidR="00EE01C1" w:rsidRPr="004E5D39">
        <w:rPr>
          <w:rFonts w:ascii="Gill Sans Light" w:hAnsi="Gill Sans Light" w:cs="Gill Sans Light" w:hint="cs"/>
          <w:sz w:val="20"/>
          <w:szCs w:val="20"/>
        </w:rPr>
        <w:t>,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 normally work</w:t>
      </w:r>
      <w:r w:rsidR="00BE2F7D" w:rsidRPr="004E5D39">
        <w:rPr>
          <w:rFonts w:ascii="Gill Sans Light" w:hAnsi="Gill Sans Light" w:cs="Gill Sans Light" w:hint="cs"/>
          <w:sz w:val="20"/>
          <w:szCs w:val="20"/>
        </w:rPr>
        <w:t>ed</w:t>
      </w:r>
      <w:r w:rsidR="00EE01C1" w:rsidRPr="004E5D39">
        <w:rPr>
          <w:rFonts w:ascii="Gill Sans Light" w:hAnsi="Gill Sans Light" w:cs="Gill Sans Light" w:hint="cs"/>
          <w:sz w:val="20"/>
          <w:szCs w:val="20"/>
        </w:rPr>
        <w:t xml:space="preserve"> as </w:t>
      </w:r>
      <w:r w:rsidR="0092359C">
        <w:rPr>
          <w:rFonts w:ascii="Gill Sans Light" w:hAnsi="Gill Sans Light" w:cs="Gill Sans Light"/>
          <w:sz w:val="20"/>
          <w:szCs w:val="20"/>
        </w:rPr>
        <w:t>4</w:t>
      </w:r>
      <w:r w:rsidR="00EE01C1" w:rsidRPr="004E5D39">
        <w:rPr>
          <w:rFonts w:ascii="Gill Sans Light" w:hAnsi="Gill Sans Light" w:cs="Gill Sans Light" w:hint="cs"/>
          <w:sz w:val="20"/>
          <w:szCs w:val="20"/>
        </w:rPr>
        <w:t xml:space="preserve"> days </w:t>
      </w:r>
      <w:r w:rsidRPr="004E5D39">
        <w:rPr>
          <w:rFonts w:ascii="Gill Sans Light" w:hAnsi="Gill Sans Light" w:cs="Gill Sans Light" w:hint="cs"/>
          <w:sz w:val="20"/>
          <w:szCs w:val="20"/>
        </w:rPr>
        <w:t>between Monday–Friday</w:t>
      </w:r>
      <w:r w:rsidR="00EE01C1" w:rsidRPr="004E5D39">
        <w:rPr>
          <w:rFonts w:ascii="Gill Sans Light" w:hAnsi="Gill Sans Light" w:cs="Gill Sans Light" w:hint="cs"/>
          <w:sz w:val="20"/>
          <w:szCs w:val="20"/>
        </w:rPr>
        <w:t>,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 10am-6pm. </w:t>
      </w:r>
      <w:r w:rsidR="00BE2F7D" w:rsidRPr="004E5D39">
        <w:rPr>
          <w:rFonts w:ascii="Gill Sans Light" w:hAnsi="Gill Sans Light" w:cs="Gill Sans Light" w:hint="cs"/>
          <w:sz w:val="20"/>
          <w:szCs w:val="20"/>
        </w:rPr>
        <w:t>T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he post holder </w:t>
      </w:r>
      <w:r w:rsidR="00BE2F7D" w:rsidRPr="004E5D39">
        <w:rPr>
          <w:rFonts w:ascii="Gill Sans Light" w:hAnsi="Gill Sans Light" w:cs="Gill Sans Light" w:hint="cs"/>
          <w:sz w:val="20"/>
          <w:szCs w:val="20"/>
        </w:rPr>
        <w:t xml:space="preserve">will also need 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to work some hours outside these periods </w:t>
      </w:r>
      <w:r w:rsidR="00BE2F7D" w:rsidRPr="004E5D39">
        <w:rPr>
          <w:rFonts w:ascii="Gill Sans Light" w:hAnsi="Gill Sans Light" w:cs="Gill Sans Light" w:hint="cs"/>
          <w:sz w:val="20"/>
          <w:szCs w:val="20"/>
        </w:rPr>
        <w:t xml:space="preserve">when </w:t>
      </w:r>
      <w:r w:rsidRPr="004E5D39">
        <w:rPr>
          <w:rFonts w:ascii="Gill Sans Light" w:hAnsi="Gill Sans Light" w:cs="Gill Sans Light" w:hint="cs"/>
          <w:sz w:val="20"/>
          <w:szCs w:val="20"/>
        </w:rPr>
        <w:t>necessary for the proper fulfilment of the duties described in the Job Description.</w:t>
      </w:r>
      <w:r w:rsidR="009566A5">
        <w:rPr>
          <w:rFonts w:ascii="Gill Sans Light" w:hAnsi="Gill Sans Light" w:cs="Gill Sans Light"/>
          <w:sz w:val="20"/>
          <w:szCs w:val="20"/>
        </w:rPr>
        <w:t xml:space="preserve"> We can offer flexibility to suit the successful candidate.</w:t>
      </w:r>
    </w:p>
    <w:p w14:paraId="60415503" w14:textId="77777777" w:rsidR="005C5DEA" w:rsidRPr="004E5D39" w:rsidRDefault="005C5DEA" w:rsidP="00544365">
      <w:pPr>
        <w:rPr>
          <w:rFonts w:ascii="Gill Sans Light" w:hAnsi="Gill Sans Light" w:cs="Gill Sans Light"/>
          <w:sz w:val="20"/>
          <w:szCs w:val="20"/>
        </w:rPr>
      </w:pPr>
    </w:p>
    <w:p w14:paraId="456730DA" w14:textId="22162CD5" w:rsidR="003A5117" w:rsidRPr="004E5D39" w:rsidRDefault="003A5117" w:rsidP="00544365">
      <w:pPr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HOLIDAYS:</w:t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92359C">
        <w:rPr>
          <w:rFonts w:ascii="Gill Sans Light" w:hAnsi="Gill Sans Light" w:cs="Gill Sans Light"/>
          <w:sz w:val="20"/>
          <w:szCs w:val="20"/>
        </w:rPr>
        <w:t>22.5</w:t>
      </w:r>
      <w:r w:rsidRPr="004E5D39">
        <w:rPr>
          <w:rFonts w:ascii="Gill Sans Light" w:hAnsi="Gill Sans Light" w:cs="Gill Sans Light" w:hint="cs"/>
          <w:sz w:val="20"/>
          <w:szCs w:val="20"/>
        </w:rPr>
        <w:t xml:space="preserve"> days per annum (inclusive of statutory bank holidays)</w:t>
      </w:r>
    </w:p>
    <w:p w14:paraId="22C9F017" w14:textId="77777777" w:rsidR="003A5117" w:rsidRPr="004E5D39" w:rsidRDefault="003A5117" w:rsidP="00544365">
      <w:pPr>
        <w:rPr>
          <w:rFonts w:ascii="Gill Sans Light" w:hAnsi="Gill Sans Light" w:cs="Gill Sans Light"/>
          <w:sz w:val="20"/>
          <w:szCs w:val="20"/>
        </w:rPr>
      </w:pPr>
    </w:p>
    <w:p w14:paraId="380C747A" w14:textId="45B9B5AF" w:rsidR="003A5117" w:rsidRPr="004E5D39" w:rsidRDefault="003A5117" w:rsidP="00342834">
      <w:pPr>
        <w:ind w:left="3600" w:hanging="3600"/>
        <w:rPr>
          <w:rFonts w:ascii="Gill Sans Light" w:hAnsi="Gill Sans Light" w:cs="Gill Sans Light"/>
          <w:sz w:val="20"/>
          <w:szCs w:val="20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</w:rPr>
        <w:t>CONTRACT:</w:t>
      </w:r>
      <w:r w:rsidRPr="004E5D39">
        <w:rPr>
          <w:rFonts w:ascii="Gill Sans Light" w:hAnsi="Gill Sans Light" w:cs="Gill Sans Light" w:hint="cs"/>
          <w:sz w:val="20"/>
          <w:szCs w:val="20"/>
        </w:rPr>
        <w:tab/>
      </w:r>
      <w:r w:rsidR="00BF6D92">
        <w:rPr>
          <w:rFonts w:ascii="Gill Sans Light" w:hAnsi="Gill Sans Light" w:cs="Gill Sans Light"/>
          <w:sz w:val="20"/>
          <w:szCs w:val="20"/>
        </w:rPr>
        <w:t xml:space="preserve">Initially a </w:t>
      </w:r>
      <w:r w:rsidR="006B2400">
        <w:rPr>
          <w:rFonts w:ascii="Gill Sans Light" w:hAnsi="Gill Sans Light" w:cs="Gill Sans Light"/>
          <w:sz w:val="20"/>
          <w:szCs w:val="20"/>
        </w:rPr>
        <w:t xml:space="preserve">Fixed Term Contract </w:t>
      </w:r>
      <w:r w:rsidR="00BF6D92">
        <w:rPr>
          <w:rFonts w:ascii="Gill Sans Light" w:hAnsi="Gill Sans Light" w:cs="Gill Sans Light"/>
          <w:sz w:val="20"/>
          <w:szCs w:val="20"/>
        </w:rPr>
        <w:t>for 2 years from commencement</w:t>
      </w:r>
      <w:r w:rsidR="006B2400">
        <w:rPr>
          <w:rFonts w:ascii="Gill Sans Light" w:hAnsi="Gill Sans Light" w:cs="Gill Sans Light"/>
          <w:sz w:val="20"/>
          <w:szCs w:val="20"/>
        </w:rPr>
        <w:t>, subject to 6-month probationary period and annual review.</w:t>
      </w:r>
    </w:p>
    <w:p w14:paraId="50DD4928" w14:textId="77777777" w:rsidR="003A5117" w:rsidRPr="004E5D39" w:rsidRDefault="003A5117" w:rsidP="00544365">
      <w:pPr>
        <w:rPr>
          <w:rFonts w:ascii="Gill Sans Light" w:hAnsi="Gill Sans Light" w:cs="Gill Sans Light"/>
          <w:sz w:val="20"/>
          <w:szCs w:val="20"/>
        </w:rPr>
      </w:pPr>
    </w:p>
    <w:p w14:paraId="544C5F64" w14:textId="77777777" w:rsidR="003A5117" w:rsidRPr="004E5D39" w:rsidRDefault="003A5117" w:rsidP="00544365">
      <w:pPr>
        <w:rPr>
          <w:rFonts w:ascii="Gill Sans Light" w:hAnsi="Gill Sans Light" w:cs="Gill Sans Light"/>
          <w:sz w:val="20"/>
          <w:szCs w:val="20"/>
        </w:rPr>
      </w:pPr>
    </w:p>
    <w:p w14:paraId="10F473B2" w14:textId="77777777" w:rsidR="005C5DEA" w:rsidRPr="004E5D39" w:rsidRDefault="005C5DEA" w:rsidP="00544365">
      <w:pPr>
        <w:rPr>
          <w:rFonts w:ascii="Gill Sans Light" w:hAnsi="Gill Sans Light" w:cs="Gill Sans Light"/>
          <w:sz w:val="20"/>
          <w:szCs w:val="20"/>
        </w:rPr>
      </w:pPr>
    </w:p>
    <w:p w14:paraId="0D072A84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66F6BBEE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22947939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34FB386E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24B09AB2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262B6420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69ACE1B6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285BE4E6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686926F7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2508C2A6" w14:textId="77777777" w:rsidR="00EF5973" w:rsidRPr="004E5D39" w:rsidRDefault="00EF5973" w:rsidP="00544365">
      <w:pPr>
        <w:rPr>
          <w:rFonts w:ascii="Gill Sans Light" w:hAnsi="Gill Sans Light" w:cs="Gill Sans Light"/>
          <w:sz w:val="20"/>
          <w:szCs w:val="20"/>
        </w:rPr>
      </w:pPr>
    </w:p>
    <w:p w14:paraId="5C2029E1" w14:textId="77777777" w:rsidR="004E5D39" w:rsidRDefault="001D5320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  <w:r w:rsidRPr="004E5D39">
        <w:rPr>
          <w:rFonts w:ascii="Gill Sans Light" w:hAnsi="Gill Sans Light" w:cs="Gill Sans Light" w:hint="cs"/>
          <w:sz w:val="20"/>
          <w:szCs w:val="20"/>
        </w:rPr>
        <w:br/>
      </w:r>
    </w:p>
    <w:p w14:paraId="58F372D4" w14:textId="77777777" w:rsidR="004E5D39" w:rsidRDefault="004E5D39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0E8923E8" w14:textId="77777777" w:rsidR="004E5D39" w:rsidRDefault="004E5D39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3E333C8B" w14:textId="77777777" w:rsidR="004E5D39" w:rsidRDefault="004E5D39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4EA6825A" w14:textId="77777777" w:rsidR="004E5D39" w:rsidRDefault="004E5D39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64E39913" w14:textId="77777777" w:rsidR="004E5D39" w:rsidRDefault="004E5D39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39B1BD71" w14:textId="77777777" w:rsidR="00620FFE" w:rsidRDefault="00620FFE" w:rsidP="00EF5973">
      <w:pPr>
        <w:spacing w:before="240"/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02EEC9FA" w14:textId="77777777" w:rsidR="006B2400" w:rsidRDefault="006B2400" w:rsidP="00EF5973">
      <w:pPr>
        <w:spacing w:before="240"/>
        <w:rPr>
          <w:rFonts w:ascii="Gill Sans Light" w:hAnsi="Gill Sans Light" w:cs="Gill Sans Light"/>
          <w:b/>
          <w:bCs/>
          <w:caps/>
          <w:color w:val="000000"/>
          <w:sz w:val="20"/>
          <w:szCs w:val="20"/>
        </w:rPr>
      </w:pPr>
    </w:p>
    <w:p w14:paraId="1C70CD65" w14:textId="289BFABC" w:rsidR="00EF5973" w:rsidRPr="004E5D39" w:rsidRDefault="00EF5973" w:rsidP="00EF5973">
      <w:pPr>
        <w:spacing w:before="24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b/>
          <w:bCs/>
          <w:caps/>
          <w:color w:val="000000"/>
          <w:sz w:val="20"/>
          <w:szCs w:val="20"/>
        </w:rPr>
        <w:t>Main Duties and Responsibilities:</w:t>
      </w:r>
    </w:p>
    <w:p w14:paraId="2E84559D" w14:textId="77777777" w:rsidR="00EF5973" w:rsidRPr="004E5D39" w:rsidRDefault="00EF5973" w:rsidP="00EF5973">
      <w:pPr>
        <w:rPr>
          <w:rFonts w:ascii="Gill Sans Light" w:hAnsi="Gill Sans Light" w:cs="Gill Sans Light"/>
          <w:sz w:val="20"/>
          <w:szCs w:val="20"/>
          <w:shd w:val="clear" w:color="auto" w:fill="FFFFFF"/>
        </w:rPr>
      </w:pPr>
    </w:p>
    <w:p w14:paraId="72392CF5" w14:textId="77777777" w:rsidR="007B7D2A" w:rsidRDefault="007B7D2A" w:rsidP="007B7D2A">
      <w:pPr>
        <w:spacing w:before="12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  <w:shd w:val="clear" w:color="auto" w:fill="FFFFFF"/>
        </w:rPr>
        <w:t>OPERATIONAL</w:t>
      </w:r>
    </w:p>
    <w:p w14:paraId="167EAAE4" w14:textId="77777777" w:rsidR="007B7D2A" w:rsidRPr="00606063" w:rsidRDefault="007B7D2A" w:rsidP="007B7D2A">
      <w:pPr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</w:p>
    <w:p w14:paraId="146EB849" w14:textId="77777777" w:rsidR="007B7D2A" w:rsidRPr="004E5D39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Maintain effective systems, </w:t>
      </w:r>
      <w:proofErr w:type="gramStart"/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site</w:t>
      </w:r>
      <w:proofErr w:type="gramEnd"/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and office management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, </w:t>
      </w: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>ensuring that wider staff team are kept updated on matters related to their areas of responsibility.</w:t>
      </w:r>
    </w:p>
    <w:p w14:paraId="76A0789F" w14:textId="042436C0" w:rsidR="007B7D2A" w:rsidRPr="004E5D39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As </w:t>
      </w:r>
      <w:r w:rsidR="00F612A6">
        <w:rPr>
          <w:rFonts w:ascii="Gill Sans Light" w:hAnsi="Gill Sans Light" w:cs="Gill Sans Light"/>
          <w:sz w:val="20"/>
          <w:szCs w:val="20"/>
          <w:shd w:val="clear" w:color="auto" w:fill="FFFFFF"/>
        </w:rPr>
        <w:t>H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ealth </w:t>
      </w:r>
      <w:r w:rsidR="00F612A6">
        <w:rPr>
          <w:rFonts w:ascii="Gill Sans Light" w:hAnsi="Gill Sans Light" w:cs="Gill Sans Light"/>
          <w:sz w:val="20"/>
          <w:szCs w:val="20"/>
          <w:shd w:val="clear" w:color="auto" w:fill="FFFFFF"/>
        </w:rPr>
        <w:t>&amp;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</w:t>
      </w:r>
      <w:r w:rsidR="00F612A6">
        <w:rPr>
          <w:rFonts w:ascii="Gill Sans Light" w:hAnsi="Gill Sans Light" w:cs="Gill Sans Light"/>
          <w:sz w:val="20"/>
          <w:szCs w:val="20"/>
          <w:shd w:val="clear" w:color="auto" w:fill="FFFFFF"/>
        </w:rPr>
        <w:t>S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afety </w:t>
      </w:r>
      <w:r w:rsidR="00F612A6">
        <w:rPr>
          <w:rFonts w:ascii="Gill Sans Light" w:hAnsi="Gill Sans Light" w:cs="Gill Sans Light"/>
          <w:sz w:val="20"/>
          <w:szCs w:val="20"/>
          <w:shd w:val="clear" w:color="auto" w:fill="FFFFFF"/>
        </w:rPr>
        <w:t>C</w:t>
      </w:r>
      <w:r w:rsidR="00F612A6" w:rsidRPr="004E5D39">
        <w:rPr>
          <w:rFonts w:ascii="Gill Sans Light" w:hAnsi="Gill Sans Light" w:cs="Gill Sans Light"/>
          <w:sz w:val="20"/>
          <w:szCs w:val="20"/>
          <w:shd w:val="clear" w:color="auto" w:fill="FFFFFF"/>
        </w:rPr>
        <w:t>oordinator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, ensure that Primary's health and safety policy is adhered to in relation to the legal compliance of the building</w:t>
      </w:r>
    </w:p>
    <w:p w14:paraId="05405D22" w14:textId="10EF662A" w:rsidR="007B7D2A" w:rsidRPr="004E5D39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Ensure that the building complies with all current fire regulations and all equipment is maintained and updated</w:t>
      </w:r>
    </w:p>
    <w:p w14:paraId="11418E16" w14:textId="31EDD227" w:rsidR="007B7D2A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Carry out annual fire risk assessment and implement any necessary works</w:t>
      </w:r>
    </w:p>
    <w:p w14:paraId="0BA3F006" w14:textId="3C7810D9" w:rsidR="00F612A6" w:rsidRDefault="00F612A6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>Support annual updates to Primary’s Safeguarding Policy and act as the Safeguarding Senior Officer</w:t>
      </w:r>
    </w:p>
    <w:p w14:paraId="1AF4A654" w14:textId="77777777" w:rsidR="007B7D2A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Manage the building budget accommodating large-scale replacement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/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future maintenance with the Director</w:t>
      </w:r>
    </w:p>
    <w:p w14:paraId="369DB12B" w14:textId="77777777" w:rsidR="007B7D2A" w:rsidRDefault="007B7D2A" w:rsidP="007B7D2A">
      <w:pPr>
        <w:rPr>
          <w:rFonts w:ascii="Gill Sans Light" w:hAnsi="Gill Sans Light" w:cs="Gill Sans Light"/>
          <w:sz w:val="20"/>
          <w:szCs w:val="20"/>
          <w:shd w:val="clear" w:color="auto" w:fill="FFFFFF"/>
        </w:rPr>
      </w:pPr>
    </w:p>
    <w:p w14:paraId="5AA2917E" w14:textId="77777777" w:rsidR="007B7D2A" w:rsidRDefault="007B7D2A" w:rsidP="007B7D2A">
      <w:pPr>
        <w:spacing w:before="12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  <w:r w:rsidRPr="0092359C"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  <w:t>ADMINISTRATION AND FINANCE</w:t>
      </w:r>
    </w:p>
    <w:p w14:paraId="29B46491" w14:textId="77777777" w:rsidR="007B7D2A" w:rsidRPr="00606063" w:rsidRDefault="007B7D2A" w:rsidP="007B7D2A">
      <w:pPr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</w:p>
    <w:p w14:paraId="0882E7B2" w14:textId="77777777" w:rsidR="007B7D2A" w:rsidRPr="004E5D39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Support the development of income generation including, but not exclusively, studio rentals &amp; hires</w:t>
      </w:r>
    </w:p>
    <w:p w14:paraId="20FF430D" w14:textId="14366B08" w:rsidR="007B7D2A" w:rsidRPr="0092359C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Support the Director with key funders (reporting)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>,</w:t>
      </w:r>
      <w:r w:rsid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including NPO survey,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c</w:t>
      </w: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ollate and submit finance reports </w:t>
      </w:r>
    </w:p>
    <w:p w14:paraId="7BBC03B7" w14:textId="77777777" w:rsidR="007B7D2A" w:rsidRPr="004E5D39" w:rsidRDefault="007B7D2A" w:rsidP="007B7D2A">
      <w:pPr>
        <w:pStyle w:val="ListParagraph"/>
        <w:numPr>
          <w:ilvl w:val="0"/>
          <w:numId w:val="8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Support the Director with key stakeholder events as appropriate</w:t>
      </w:r>
    </w:p>
    <w:p w14:paraId="76E773F2" w14:textId="24E04F51" w:rsidR="007B7D2A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Coordinate internal communications processes (including staff meetings, development, implementation and evaluation of policies and procedures)</w:t>
      </w:r>
    </w:p>
    <w:p w14:paraId="2857FD7B" w14:textId="77777777" w:rsidR="007B7D2A" w:rsidRPr="004E5D39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Coordinate recruitment of staff and procurement of freelance contractors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, including </w:t>
      </w: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advertising, </w:t>
      </w:r>
      <w:proofErr w:type="gramStart"/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>shortlisting</w:t>
      </w:r>
      <w:proofErr w:type="gramEnd"/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and communication</w:t>
      </w:r>
    </w:p>
    <w:p w14:paraId="52A4272F" w14:textId="77777777" w:rsidR="007B7D2A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Manage staff reviews, training and development with the Director and Board representatives</w:t>
      </w:r>
    </w:p>
    <w:p w14:paraId="7E800532" w14:textId="77777777" w:rsidR="007B7D2A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Prepare papers and take minutes at meetings, including with staff, </w:t>
      </w:r>
      <w:proofErr w:type="gramStart"/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>Board</w:t>
      </w:r>
      <w:proofErr w:type="gramEnd"/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and residents.</w:t>
      </w:r>
    </w:p>
    <w:p w14:paraId="1054482D" w14:textId="77777777" w:rsidR="007B7D2A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>Prepare equal opportunities monitoring across all areas of work</w:t>
      </w:r>
    </w:p>
    <w:p w14:paraId="195C6E0C" w14:textId="06B4BDE5" w:rsidR="007B7D2A" w:rsidRPr="006B2400" w:rsidRDefault="007B7D2A" w:rsidP="006B2400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Ensure orders are placed for all agreed expenditure, including </w:t>
      </w:r>
      <w:proofErr w:type="gramStart"/>
      <w:r w:rsidRP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>office</w:t>
      </w:r>
      <w:proofErr w:type="gramEnd"/>
      <w:r w:rsidRP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and building supplies.</w:t>
      </w:r>
    </w:p>
    <w:p w14:paraId="09F68EDD" w14:textId="47915FD5" w:rsidR="007B7D2A" w:rsidRDefault="007B7D2A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Administer invoices (including studio rental) and maintain financial records through </w:t>
      </w:r>
      <w:proofErr w:type="spellStart"/>
      <w:r w:rsidRP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>Quickbooks</w:t>
      </w:r>
      <w:proofErr w:type="spellEnd"/>
    </w:p>
    <w:p w14:paraId="2F164F0A" w14:textId="56110B32" w:rsidR="006B2400" w:rsidRPr="0092359C" w:rsidRDefault="006B2400" w:rsidP="007B7D2A">
      <w:pPr>
        <w:pStyle w:val="ListParagraph"/>
        <w:numPr>
          <w:ilvl w:val="0"/>
          <w:numId w:val="10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>Support Director with budgets, managements accounts and other financial reports</w:t>
      </w:r>
    </w:p>
    <w:p w14:paraId="06186DCE" w14:textId="77777777" w:rsidR="007B7D2A" w:rsidRDefault="007B7D2A" w:rsidP="00606063">
      <w:pPr>
        <w:spacing w:before="12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</w:p>
    <w:p w14:paraId="7DE6073B" w14:textId="3C7C42B8" w:rsidR="00EF5973" w:rsidRDefault="00EF5973" w:rsidP="00606063">
      <w:pPr>
        <w:spacing w:before="12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  <w:shd w:val="clear" w:color="auto" w:fill="FFFFFF"/>
        </w:rPr>
        <w:t>BUILDING MANAGEMENT</w:t>
      </w:r>
    </w:p>
    <w:p w14:paraId="2119E313" w14:textId="77777777" w:rsidR="00620FFE" w:rsidRPr="00606063" w:rsidRDefault="00620FFE" w:rsidP="00620FFE">
      <w:pPr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</w:p>
    <w:p w14:paraId="7CB050E0" w14:textId="77777777" w:rsidR="00EF5973" w:rsidRPr="004E5D39" w:rsidRDefault="00EF5973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Ensure Primary is a safe and well managed venue for all users</w:t>
      </w:r>
    </w:p>
    <w:p w14:paraId="131B97B1" w14:textId="77777777" w:rsidR="005F2E37" w:rsidRPr="004E5D39" w:rsidRDefault="005F2E37" w:rsidP="005F2E37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Provide building tour</w:t>
      </w:r>
      <w:r w:rsidR="002E6C24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and review</w:t>
      </w:r>
      <w:r w:rsidR="00BE2F7D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of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security procedures for all staff and residents as part of induction</w:t>
      </w:r>
      <w:r w:rsidR="00BE2F7D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</w:t>
      </w:r>
    </w:p>
    <w:p w14:paraId="24970D96" w14:textId="74F13B41" w:rsidR="00EF5973" w:rsidRPr="004E5D39" w:rsidRDefault="00EF5973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Fulfil statutory monitoring, testing and reporting required by law and ensure the efficient management of</w:t>
      </w:r>
      <w:r w:rsidR="0092359C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records</w:t>
      </w:r>
    </w:p>
    <w:p w14:paraId="51F0F461" w14:textId="77777777" w:rsidR="005F2E37" w:rsidRPr="004E5D39" w:rsidRDefault="005F2E37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Liaise with building residents and users and deal with issues arising</w:t>
      </w:r>
    </w:p>
    <w:p w14:paraId="23DC129E" w14:textId="77777777" w:rsidR="00EF5973" w:rsidRPr="004E5D39" w:rsidRDefault="00EF5973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Manage freelance staff undertaking day-to-day building maintenance</w:t>
      </w:r>
    </w:p>
    <w:p w14:paraId="4CC30805" w14:textId="77777777" w:rsidR="00EF5973" w:rsidRPr="004E5D39" w:rsidRDefault="00EF5973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Manage maintenance agreements </w:t>
      </w:r>
      <w:r w:rsidR="00E252A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with contractors to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ensure </w:t>
      </w:r>
      <w:r w:rsidR="00E252A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good relations,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best value and practice </w:t>
      </w:r>
    </w:p>
    <w:p w14:paraId="711792BD" w14:textId="77777777" w:rsidR="004C075B" w:rsidRPr="004E5D39" w:rsidRDefault="00461FF6" w:rsidP="004C075B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U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ndertake basic emergency maintenance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where necessary</w:t>
      </w:r>
    </w:p>
    <w:p w14:paraId="30653E38" w14:textId="77777777" w:rsidR="00EF5973" w:rsidRPr="004E5D39" w:rsidRDefault="00EF5973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Develop and implement long-term preventative maintenance plan</w:t>
      </w:r>
      <w:r w:rsidR="00BE2F7D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with the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Director</w:t>
      </w:r>
      <w:r w:rsidR="00E252A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and Board</w:t>
      </w:r>
    </w:p>
    <w:p w14:paraId="3710B101" w14:textId="77777777" w:rsidR="00EF5973" w:rsidRPr="004E5D39" w:rsidRDefault="004C075B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Manage and record best practice in energy efficiency, updating our Environmental Policy</w:t>
      </w:r>
    </w:p>
    <w:p w14:paraId="166331DB" w14:textId="77777777" w:rsidR="00EF5973" w:rsidRPr="004E5D39" w:rsidRDefault="00BE2F7D" w:rsidP="004C075B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Be a f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irst point of contact in the event of any emergency</w:t>
      </w:r>
    </w:p>
    <w:p w14:paraId="767C64C3" w14:textId="77777777" w:rsidR="004C075B" w:rsidRPr="004E5D39" w:rsidRDefault="004C075B" w:rsidP="004C075B">
      <w:pPr>
        <w:pStyle w:val="ListParagraph"/>
        <w:spacing w:after="120"/>
        <w:ind w:left="0"/>
        <w:rPr>
          <w:rFonts w:ascii="Gill Sans Light" w:hAnsi="Gill Sans Light" w:cs="Gill Sans Light"/>
          <w:sz w:val="20"/>
          <w:szCs w:val="20"/>
          <w:shd w:val="clear" w:color="auto" w:fill="FFFFFF"/>
        </w:rPr>
      </w:pPr>
    </w:p>
    <w:p w14:paraId="387C039B" w14:textId="79290ACB" w:rsidR="004C075B" w:rsidRDefault="005F2E37" w:rsidP="00606063">
      <w:pPr>
        <w:spacing w:before="120"/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b/>
          <w:bCs/>
          <w:sz w:val="20"/>
          <w:szCs w:val="20"/>
          <w:shd w:val="clear" w:color="auto" w:fill="FFFFFF"/>
        </w:rPr>
        <w:t xml:space="preserve">CAPITAL DEVELOPMENT </w:t>
      </w:r>
    </w:p>
    <w:p w14:paraId="3690051C" w14:textId="77777777" w:rsidR="00620FFE" w:rsidRPr="00606063" w:rsidRDefault="00620FFE" w:rsidP="00620FFE">
      <w:pPr>
        <w:rPr>
          <w:rFonts w:ascii="Gill Sans Light" w:hAnsi="Gill Sans Light" w:cs="Gill Sans Light"/>
          <w:b/>
          <w:bCs/>
          <w:sz w:val="20"/>
          <w:szCs w:val="20"/>
          <w:shd w:val="clear" w:color="auto" w:fill="FFFFFF"/>
        </w:rPr>
      </w:pPr>
    </w:p>
    <w:p w14:paraId="08A33079" w14:textId="0D78A210" w:rsidR="004C075B" w:rsidRPr="004E5D39" w:rsidRDefault="006B2400" w:rsidP="005F2E37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>Support Director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with completion of </w:t>
      </w:r>
      <w:r w:rsidR="004C075B" w:rsidRPr="004E5D39">
        <w:rPr>
          <w:rFonts w:ascii="Gill Sans Light" w:hAnsi="Gill Sans Light" w:cs="Gill Sans Light" w:hint="cs"/>
          <w:sz w:val="20"/>
          <w:szCs w:val="20"/>
        </w:rPr>
        <w:t xml:space="preserve">first phase of capital development 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(202</w:t>
      </w:r>
      <w:r>
        <w:rPr>
          <w:rFonts w:ascii="Gill Sans Light" w:hAnsi="Gill Sans Light" w:cs="Gill Sans Light"/>
          <w:sz w:val="20"/>
          <w:szCs w:val="20"/>
          <w:shd w:val="clear" w:color="auto" w:fill="FFFFFF"/>
        </w:rPr>
        <w:t>2/23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) </w:t>
      </w:r>
    </w:p>
    <w:p w14:paraId="7787394B" w14:textId="53B876DB" w:rsidR="005F2E37" w:rsidRPr="004E5D39" w:rsidRDefault="005F2E37" w:rsidP="005F2E37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Support the Director in the update of the </w:t>
      </w:r>
      <w:r w:rsid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 xml:space="preserve">long-term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Capital Development Plan</w:t>
      </w:r>
    </w:p>
    <w:p w14:paraId="19ADD9F3" w14:textId="6BC04525" w:rsidR="005F2E37" w:rsidRPr="004E5D39" w:rsidRDefault="000F2B9B" w:rsidP="005F2E37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Coordinate </w:t>
      </w:r>
      <w:r w:rsidR="005F2E37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Capital Development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</w:t>
      </w:r>
      <w:r w:rsidR="005F2E37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ub-group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,</w:t>
      </w:r>
      <w:r w:rsidR="005F2E37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ensuring appropriate input from </w:t>
      </w:r>
      <w:r w:rsidR="00BE2F7D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the </w:t>
      </w: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Director and</w:t>
      </w:r>
      <w:r w:rsidR="005F2E37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 Board</w:t>
      </w:r>
    </w:p>
    <w:p w14:paraId="3D8F01BD" w14:textId="35B98250" w:rsidR="004C075B" w:rsidRPr="004E5D39" w:rsidRDefault="005F2E37" w:rsidP="004C075B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Support the Director with f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 xml:space="preserve">undraising for further stages of capital development </w:t>
      </w:r>
      <w:r w:rsidR="000F2B9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(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202</w:t>
      </w:r>
      <w:r w:rsidR="006B2400">
        <w:rPr>
          <w:rFonts w:ascii="Gill Sans Light" w:hAnsi="Gill Sans Light" w:cs="Gill Sans Light"/>
          <w:sz w:val="20"/>
          <w:szCs w:val="20"/>
          <w:shd w:val="clear" w:color="auto" w:fill="FFFFFF"/>
        </w:rPr>
        <w:t>3</w:t>
      </w:r>
      <w:r w:rsidR="004C075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-onwards</w:t>
      </w:r>
      <w:r w:rsidR="000F2B9B"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)</w:t>
      </w:r>
    </w:p>
    <w:p w14:paraId="32428DEC" w14:textId="77777777" w:rsidR="00EF5973" w:rsidRPr="004E5D39" w:rsidRDefault="004C075B" w:rsidP="00EF5973">
      <w:pPr>
        <w:pStyle w:val="ListParagraph"/>
        <w:numPr>
          <w:ilvl w:val="0"/>
          <w:numId w:val="7"/>
        </w:numPr>
        <w:rPr>
          <w:rFonts w:ascii="Gill Sans Light" w:hAnsi="Gill Sans Light" w:cs="Gill Sans Light"/>
          <w:sz w:val="20"/>
          <w:szCs w:val="20"/>
          <w:shd w:val="clear" w:color="auto" w:fill="FFFFFF"/>
        </w:rPr>
      </w:pPr>
      <w:r w:rsidRPr="004E5D39">
        <w:rPr>
          <w:rFonts w:ascii="Gill Sans Light" w:hAnsi="Gill Sans Light" w:cs="Gill Sans Light" w:hint="cs"/>
          <w:sz w:val="20"/>
          <w:szCs w:val="20"/>
          <w:shd w:val="clear" w:color="auto" w:fill="FFFFFF"/>
        </w:rPr>
        <w:t>Manage other development projects as they arise to enhance Primary’s facilities and offer for users</w:t>
      </w:r>
    </w:p>
    <w:p w14:paraId="3E4B5D8B" w14:textId="77777777" w:rsidR="004C075B" w:rsidRPr="004E5D39" w:rsidRDefault="004C075B" w:rsidP="00EF5973">
      <w:pPr>
        <w:rPr>
          <w:rFonts w:ascii="Gill Sans Light" w:hAnsi="Gill Sans Light" w:cs="Gill Sans Light"/>
          <w:sz w:val="20"/>
          <w:szCs w:val="20"/>
          <w:shd w:val="clear" w:color="auto" w:fill="FFFFFF"/>
        </w:rPr>
      </w:pPr>
    </w:p>
    <w:p w14:paraId="0D130606" w14:textId="77777777" w:rsidR="00EF5973" w:rsidRPr="004E5D39" w:rsidRDefault="00EF5973" w:rsidP="00EF5973">
      <w:pPr>
        <w:rPr>
          <w:rFonts w:ascii="Gill Sans Light" w:hAnsi="Gill Sans Light" w:cs="Gill Sans Light"/>
          <w:sz w:val="20"/>
          <w:szCs w:val="20"/>
          <w:shd w:val="clear" w:color="auto" w:fill="FFFFFF"/>
        </w:rPr>
      </w:pPr>
    </w:p>
    <w:p w14:paraId="3FED9ECF" w14:textId="66FD53AC" w:rsidR="004E5D39" w:rsidRDefault="004E5D39" w:rsidP="00544365">
      <w:pPr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1F7FE898" w14:textId="090AD368" w:rsidR="003E03C6" w:rsidRDefault="003E03C6" w:rsidP="00544365">
      <w:pPr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7F5CFB7E" w14:textId="2D291240" w:rsidR="003E03C6" w:rsidRDefault="003E03C6" w:rsidP="00544365">
      <w:pPr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p w14:paraId="7BCE7B4D" w14:textId="77777777" w:rsidR="003E03C6" w:rsidRPr="00326A1F" w:rsidRDefault="003E03C6" w:rsidP="003E03C6">
      <w:pPr>
        <w:rPr>
          <w:rFonts w:ascii="Gill Sans Light" w:hAnsi="Gill Sans Light" w:cs="Gill Sans Light"/>
          <w:caps/>
          <w:color w:val="000000"/>
          <w:sz w:val="22"/>
          <w:szCs w:val="22"/>
        </w:rPr>
      </w:pPr>
      <w:r w:rsidRPr="00326A1F">
        <w:rPr>
          <w:rFonts w:ascii="Gill Sans Light" w:hAnsi="Gill Sans Light" w:cs="Gill Sans Light" w:hint="cs"/>
          <w:caps/>
          <w:color w:val="000000"/>
          <w:sz w:val="22"/>
          <w:szCs w:val="22"/>
        </w:rPr>
        <w:t>Person Specification</w:t>
      </w:r>
    </w:p>
    <w:p w14:paraId="3B5D33EE" w14:textId="77777777" w:rsidR="003E03C6" w:rsidRPr="00326A1F" w:rsidRDefault="003E03C6" w:rsidP="003E03C6">
      <w:pPr>
        <w:rPr>
          <w:rFonts w:ascii="Gill Sans Light" w:hAnsi="Gill Sans Light" w:cs="Gill Sans Light"/>
          <w:color w:val="000000"/>
          <w:sz w:val="20"/>
          <w:szCs w:val="20"/>
        </w:rPr>
      </w:pPr>
    </w:p>
    <w:p w14:paraId="019E0E27" w14:textId="77777777" w:rsidR="003E03C6" w:rsidRPr="00326A1F" w:rsidRDefault="003E03C6" w:rsidP="003E03C6">
      <w:pPr>
        <w:rPr>
          <w:rFonts w:ascii="Gill Sans Light" w:hAnsi="Gill Sans Light" w:cs="Gill Sans Light"/>
          <w:color w:val="000000"/>
          <w:sz w:val="20"/>
          <w:szCs w:val="20"/>
        </w:rPr>
      </w:pPr>
      <w:r w:rsidRPr="00326A1F">
        <w:rPr>
          <w:rFonts w:ascii="Gill Sans Light" w:hAnsi="Gill Sans Light" w:cs="Gill Sans Light" w:hint="cs"/>
          <w:color w:val="000000"/>
          <w:sz w:val="20"/>
          <w:szCs w:val="20"/>
        </w:rPr>
        <w:t>Applicants will need to demonstrate:</w:t>
      </w:r>
    </w:p>
    <w:p w14:paraId="279195BB" w14:textId="77777777" w:rsidR="003E03C6" w:rsidRPr="00326A1F" w:rsidRDefault="003E03C6" w:rsidP="003E03C6">
      <w:pPr>
        <w:rPr>
          <w:rFonts w:ascii="Gill Sans Light" w:hAnsi="Gill Sans Light" w:cs="Gill Sans Light"/>
          <w:color w:val="000000"/>
          <w:sz w:val="20"/>
          <w:szCs w:val="20"/>
        </w:rPr>
      </w:pPr>
    </w:p>
    <w:tbl>
      <w:tblPr>
        <w:tblW w:w="1003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96"/>
        <w:gridCol w:w="992"/>
        <w:gridCol w:w="1843"/>
      </w:tblGrid>
      <w:tr w:rsidR="003E03C6" w:rsidRPr="00326A1F" w14:paraId="77C9BFB1" w14:textId="77777777" w:rsidTr="000A65EA">
        <w:trPr>
          <w:trHeight w:val="227"/>
        </w:trPr>
        <w:tc>
          <w:tcPr>
            <w:tcW w:w="7196" w:type="dxa"/>
            <w:shd w:val="clear" w:color="auto" w:fill="auto"/>
          </w:tcPr>
          <w:p w14:paraId="1729FD2E" w14:textId="77777777" w:rsidR="003E03C6" w:rsidRPr="00326A1F" w:rsidRDefault="003E03C6" w:rsidP="000A65EA">
            <w:pPr>
              <w:tabs>
                <w:tab w:val="left" w:pos="5140"/>
              </w:tabs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14:paraId="40E28F50" w14:textId="77777777" w:rsidR="003E03C6" w:rsidRDefault="003E03C6" w:rsidP="000A65EA">
            <w:pPr>
              <w:tabs>
                <w:tab w:val="left" w:pos="5140"/>
              </w:tabs>
              <w:rPr>
                <w:rFonts w:ascii="Gill Sans Light" w:hAnsi="Gill Sans Light" w:cs="Gill Sans Light"/>
                <w:color w:val="000000"/>
                <w:sz w:val="16"/>
                <w:szCs w:val="16"/>
              </w:rPr>
            </w:pPr>
            <w:r w:rsidRPr="00326A1F">
              <w:rPr>
                <w:rFonts w:ascii="Gill Sans Light" w:hAnsi="Gill Sans Light" w:cs="Gill Sans Light" w:hint="cs"/>
                <w:color w:val="000000"/>
                <w:sz w:val="16"/>
                <w:szCs w:val="16"/>
              </w:rPr>
              <w:t>Essential</w:t>
            </w:r>
            <w:r>
              <w:rPr>
                <w:rFonts w:ascii="Gill Sans Light" w:hAnsi="Gill Sans Light" w:cs="Gill Sans Light"/>
                <w:color w:val="000000"/>
                <w:sz w:val="16"/>
                <w:szCs w:val="16"/>
              </w:rPr>
              <w:t xml:space="preserve"> /</w:t>
            </w:r>
          </w:p>
          <w:p w14:paraId="4EA0B7BB" w14:textId="77777777" w:rsidR="003E03C6" w:rsidRPr="00326A1F" w:rsidRDefault="003E03C6" w:rsidP="000A65EA">
            <w:pPr>
              <w:tabs>
                <w:tab w:val="left" w:pos="5140"/>
              </w:tabs>
              <w:rPr>
                <w:rFonts w:ascii="Gill Sans Light" w:hAnsi="Gill Sans Light" w:cs="Gill Sans Light"/>
                <w:color w:val="000000"/>
                <w:sz w:val="16"/>
                <w:szCs w:val="16"/>
              </w:rPr>
            </w:pPr>
            <w:r>
              <w:rPr>
                <w:rFonts w:ascii="Gill Sans Light" w:hAnsi="Gill Sans Light" w:cs="Gill Sans Light"/>
                <w:color w:val="000000"/>
                <w:sz w:val="16"/>
                <w:szCs w:val="16"/>
              </w:rPr>
              <w:t>Desirable</w:t>
            </w:r>
            <w:r w:rsidRPr="00326A1F">
              <w:rPr>
                <w:rFonts w:ascii="Gill Sans Light" w:hAnsi="Gill Sans Light" w:cs="Gill Sans Light" w:hint="cs"/>
                <w:color w:val="000000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06B563FE" w14:textId="77777777" w:rsidR="003E03C6" w:rsidRPr="00326A1F" w:rsidRDefault="003E03C6" w:rsidP="000A65EA">
            <w:pPr>
              <w:tabs>
                <w:tab w:val="left" w:pos="658"/>
              </w:tabs>
              <w:rPr>
                <w:rFonts w:ascii="Gill Sans Light" w:hAnsi="Gill Sans Light" w:cs="Gill Sans Light"/>
                <w:color w:val="000000"/>
                <w:sz w:val="16"/>
                <w:szCs w:val="16"/>
              </w:rPr>
            </w:pPr>
            <w:r>
              <w:rPr>
                <w:rFonts w:ascii="Gill Sans Light" w:hAnsi="Gill Sans Light" w:cs="Gill Sans Light"/>
                <w:color w:val="000000"/>
                <w:sz w:val="16"/>
                <w:szCs w:val="16"/>
              </w:rPr>
              <w:t>Demonstrated through</w:t>
            </w:r>
          </w:p>
        </w:tc>
      </w:tr>
      <w:tr w:rsidR="003E03C6" w:rsidRPr="00326A1F" w14:paraId="03A08BCE" w14:textId="77777777" w:rsidTr="000A65EA">
        <w:tc>
          <w:tcPr>
            <w:tcW w:w="7196" w:type="dxa"/>
            <w:shd w:val="clear" w:color="auto" w:fill="D0CECE"/>
          </w:tcPr>
          <w:p w14:paraId="11CBE0E4" w14:textId="77777777" w:rsidR="003E03C6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KNOWLEDGE AND SKILLS</w:t>
            </w:r>
          </w:p>
        </w:tc>
        <w:tc>
          <w:tcPr>
            <w:tcW w:w="992" w:type="dxa"/>
            <w:shd w:val="clear" w:color="auto" w:fill="D0CECE"/>
          </w:tcPr>
          <w:p w14:paraId="557F3A68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</w:p>
        </w:tc>
        <w:tc>
          <w:tcPr>
            <w:tcW w:w="1843" w:type="dxa"/>
            <w:shd w:val="clear" w:color="auto" w:fill="D0CECE"/>
          </w:tcPr>
          <w:p w14:paraId="0CF08EBC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</w:p>
        </w:tc>
      </w:tr>
      <w:tr w:rsidR="003E03C6" w:rsidRPr="00326A1F" w14:paraId="6E2E75D4" w14:textId="77777777" w:rsidTr="000A65EA">
        <w:tc>
          <w:tcPr>
            <w:tcW w:w="7196" w:type="dxa"/>
            <w:shd w:val="clear" w:color="auto" w:fill="auto"/>
          </w:tcPr>
          <w:p w14:paraId="41201894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Knowledge and understanding of H&amp;S legislation</w:t>
            </w:r>
          </w:p>
        </w:tc>
        <w:tc>
          <w:tcPr>
            <w:tcW w:w="992" w:type="dxa"/>
          </w:tcPr>
          <w:p w14:paraId="075BCF32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68285414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7FD9CE81" w14:textId="77777777" w:rsidTr="000A65EA">
        <w:tc>
          <w:tcPr>
            <w:tcW w:w="7196" w:type="dxa"/>
            <w:shd w:val="clear" w:color="auto" w:fill="auto"/>
          </w:tcPr>
          <w:p w14:paraId="076B3BCF" w14:textId="77777777" w:rsidR="003E03C6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Excellent </w:t>
            </w:r>
            <w:proofErr w:type="spellStart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organisation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>al</w:t>
            </w:r>
            <w:proofErr w:type="spellEnd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 and administration skills</w:t>
            </w:r>
          </w:p>
        </w:tc>
        <w:tc>
          <w:tcPr>
            <w:tcW w:w="992" w:type="dxa"/>
          </w:tcPr>
          <w:p w14:paraId="37E215FE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7772880A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54780DC8" w14:textId="77777777" w:rsidTr="000A65EA">
        <w:tc>
          <w:tcPr>
            <w:tcW w:w="7196" w:type="dxa"/>
            <w:shd w:val="clear" w:color="auto" w:fill="auto"/>
          </w:tcPr>
          <w:p w14:paraId="61D43A33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Excellent verbal and written communication skills</w:t>
            </w:r>
          </w:p>
        </w:tc>
        <w:tc>
          <w:tcPr>
            <w:tcW w:w="992" w:type="dxa"/>
          </w:tcPr>
          <w:p w14:paraId="25C9A2CD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43775802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5095276C" w14:textId="77777777" w:rsidTr="000A65EA">
        <w:tc>
          <w:tcPr>
            <w:tcW w:w="7196" w:type="dxa"/>
            <w:shd w:val="clear" w:color="auto" w:fill="auto"/>
          </w:tcPr>
          <w:p w14:paraId="1CB58F52" w14:textId="07D026C2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Excellent computer literacy, including knowledge of </w:t>
            </w:r>
            <w:proofErr w:type="spellStart"/>
            <w:r>
              <w:rPr>
                <w:rFonts w:ascii="Gill Sans Light" w:hAnsi="Gill Sans Light" w:cs="Gill Sans Light"/>
                <w:sz w:val="20"/>
                <w:szCs w:val="20"/>
              </w:rPr>
              <w:t>Quickbooks</w:t>
            </w:r>
            <w:proofErr w:type="spellEnd"/>
          </w:p>
        </w:tc>
        <w:tc>
          <w:tcPr>
            <w:tcW w:w="992" w:type="dxa"/>
          </w:tcPr>
          <w:p w14:paraId="7C47F236" w14:textId="5A1C2079" w:rsidR="003E03C6" w:rsidRPr="00326A1F" w:rsidRDefault="0040530B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843" w:type="dxa"/>
            <w:shd w:val="clear" w:color="auto" w:fill="auto"/>
          </w:tcPr>
          <w:p w14:paraId="6F23EF03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48CC931B" w14:textId="77777777" w:rsidTr="000A65EA">
        <w:tc>
          <w:tcPr>
            <w:tcW w:w="7196" w:type="dxa"/>
            <w:shd w:val="clear" w:color="auto" w:fill="auto"/>
          </w:tcPr>
          <w:p w14:paraId="05163247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Fire Marshal and First Aid training</w:t>
            </w:r>
          </w:p>
        </w:tc>
        <w:tc>
          <w:tcPr>
            <w:tcW w:w="992" w:type="dxa"/>
          </w:tcPr>
          <w:p w14:paraId="3F9391AE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843" w:type="dxa"/>
            <w:shd w:val="clear" w:color="auto" w:fill="auto"/>
          </w:tcPr>
          <w:p w14:paraId="1B48896B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</w:t>
            </w:r>
          </w:p>
        </w:tc>
      </w:tr>
      <w:tr w:rsidR="003E03C6" w:rsidRPr="00326A1F" w14:paraId="29E1D98E" w14:textId="77777777" w:rsidTr="000A65EA">
        <w:tc>
          <w:tcPr>
            <w:tcW w:w="7196" w:type="dxa"/>
            <w:shd w:val="clear" w:color="auto" w:fill="D0CECE"/>
          </w:tcPr>
          <w:p w14:paraId="6B34465A" w14:textId="77777777" w:rsidR="003E03C6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EXPERIENCE</w:t>
            </w:r>
          </w:p>
        </w:tc>
        <w:tc>
          <w:tcPr>
            <w:tcW w:w="992" w:type="dxa"/>
            <w:shd w:val="clear" w:color="auto" w:fill="D0CECE"/>
          </w:tcPr>
          <w:p w14:paraId="4F7BD8D7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</w:p>
        </w:tc>
        <w:tc>
          <w:tcPr>
            <w:tcW w:w="1843" w:type="dxa"/>
            <w:shd w:val="clear" w:color="auto" w:fill="D0CECE"/>
          </w:tcPr>
          <w:p w14:paraId="5D3A8A8B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</w:p>
        </w:tc>
      </w:tr>
      <w:tr w:rsidR="003E03C6" w:rsidRPr="00326A1F" w14:paraId="2189794C" w14:textId="77777777" w:rsidTr="000A65EA">
        <w:tc>
          <w:tcPr>
            <w:tcW w:w="7196" w:type="dxa"/>
            <w:shd w:val="clear" w:color="auto" w:fill="auto"/>
          </w:tcPr>
          <w:p w14:paraId="5863D501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Experience of construction or maintenance work</w:t>
            </w:r>
          </w:p>
        </w:tc>
        <w:tc>
          <w:tcPr>
            <w:tcW w:w="992" w:type="dxa"/>
          </w:tcPr>
          <w:p w14:paraId="08EF7EF4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66E60638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595FC3A4" w14:textId="77777777" w:rsidTr="000A65EA">
        <w:tc>
          <w:tcPr>
            <w:tcW w:w="7196" w:type="dxa"/>
            <w:shd w:val="clear" w:color="auto" w:fill="auto"/>
          </w:tcPr>
          <w:p w14:paraId="31FF221D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Experience of venue or facilities management</w:t>
            </w:r>
          </w:p>
        </w:tc>
        <w:tc>
          <w:tcPr>
            <w:tcW w:w="992" w:type="dxa"/>
          </w:tcPr>
          <w:p w14:paraId="23CC93A5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7A48E400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74302D01" w14:textId="77777777" w:rsidTr="000A65EA">
        <w:tc>
          <w:tcPr>
            <w:tcW w:w="7196" w:type="dxa"/>
            <w:shd w:val="clear" w:color="auto" w:fill="auto"/>
          </w:tcPr>
          <w:p w14:paraId="49E15D4B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Experience of risk assessments</w:t>
            </w:r>
          </w:p>
        </w:tc>
        <w:tc>
          <w:tcPr>
            <w:tcW w:w="992" w:type="dxa"/>
          </w:tcPr>
          <w:p w14:paraId="65C4E39B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4D5C9796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0CA55B6B" w14:textId="77777777" w:rsidTr="000A65EA">
        <w:tc>
          <w:tcPr>
            <w:tcW w:w="7196" w:type="dxa"/>
            <w:shd w:val="clear" w:color="auto" w:fill="auto"/>
          </w:tcPr>
          <w:p w14:paraId="773B858F" w14:textId="77777777" w:rsidR="003E03C6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Significant project management experience </w:t>
            </w:r>
          </w:p>
        </w:tc>
        <w:tc>
          <w:tcPr>
            <w:tcW w:w="992" w:type="dxa"/>
          </w:tcPr>
          <w:p w14:paraId="417FA514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58ECB9EB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38107036" w14:textId="77777777" w:rsidTr="000A65EA">
        <w:tc>
          <w:tcPr>
            <w:tcW w:w="7196" w:type="dxa"/>
            <w:shd w:val="clear" w:color="auto" w:fill="auto"/>
          </w:tcPr>
          <w:p w14:paraId="3EB0D2B1" w14:textId="77777777" w:rsidR="003E03C6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Experience of managing a budget</w:t>
            </w:r>
          </w:p>
        </w:tc>
        <w:tc>
          <w:tcPr>
            <w:tcW w:w="992" w:type="dxa"/>
          </w:tcPr>
          <w:p w14:paraId="208F9A55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4020740A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36B1852C" w14:textId="77777777" w:rsidTr="000A65EA">
        <w:tc>
          <w:tcPr>
            <w:tcW w:w="7196" w:type="dxa"/>
            <w:shd w:val="clear" w:color="auto" w:fill="auto"/>
          </w:tcPr>
          <w:p w14:paraId="69AD9384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Relevant experience working in a cultural institution</w:t>
            </w:r>
          </w:p>
        </w:tc>
        <w:tc>
          <w:tcPr>
            <w:tcW w:w="992" w:type="dxa"/>
          </w:tcPr>
          <w:p w14:paraId="43012F3B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843" w:type="dxa"/>
            <w:shd w:val="clear" w:color="auto" w:fill="auto"/>
          </w:tcPr>
          <w:p w14:paraId="1F7DC313" w14:textId="77777777" w:rsidR="003E03C6" w:rsidRPr="00326A1F" w:rsidRDefault="003E03C6" w:rsidP="000A65EA">
            <w:pPr>
              <w:tabs>
                <w:tab w:val="left" w:pos="658"/>
              </w:tabs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</w:t>
            </w:r>
          </w:p>
        </w:tc>
      </w:tr>
      <w:tr w:rsidR="003E03C6" w:rsidRPr="00326A1F" w14:paraId="081DE34F" w14:textId="77777777" w:rsidTr="000A65EA">
        <w:tc>
          <w:tcPr>
            <w:tcW w:w="7196" w:type="dxa"/>
            <w:shd w:val="clear" w:color="auto" w:fill="auto"/>
          </w:tcPr>
          <w:p w14:paraId="534EB795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Experience of managing a wide range of activities and the ability to work under pressure, </w:t>
            </w:r>
            <w:proofErr w:type="spellStart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prioritise</w:t>
            </w:r>
            <w:proofErr w:type="spellEnd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 and meet deadlines</w:t>
            </w:r>
          </w:p>
        </w:tc>
        <w:tc>
          <w:tcPr>
            <w:tcW w:w="992" w:type="dxa"/>
          </w:tcPr>
          <w:p w14:paraId="0DE5BDBA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41AC3FF1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36D5F340" w14:textId="77777777" w:rsidTr="000A65EA">
        <w:tc>
          <w:tcPr>
            <w:tcW w:w="7196" w:type="dxa"/>
            <w:shd w:val="clear" w:color="auto" w:fill="D0CECE"/>
          </w:tcPr>
          <w:p w14:paraId="7DA6109B" w14:textId="77777777" w:rsidR="003E03C6" w:rsidRPr="00326A1F" w:rsidRDefault="003E03C6" w:rsidP="000A65EA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PERSONAL ATTRIBUTES</w:t>
            </w:r>
          </w:p>
        </w:tc>
        <w:tc>
          <w:tcPr>
            <w:tcW w:w="992" w:type="dxa"/>
            <w:shd w:val="clear" w:color="auto" w:fill="D0CECE"/>
          </w:tcPr>
          <w:p w14:paraId="66D81260" w14:textId="77777777" w:rsidR="003E03C6" w:rsidRPr="00326A1F" w:rsidRDefault="003E03C6" w:rsidP="000A65EA">
            <w:pPr>
              <w:jc w:val="center"/>
              <w:rPr>
                <w:rFonts w:ascii="Segoe UI Symbol" w:hAnsi="Segoe UI Symbol" w:cs="Segoe UI Symbol"/>
                <w:color w:val="000000"/>
              </w:rPr>
            </w:pPr>
          </w:p>
        </w:tc>
        <w:tc>
          <w:tcPr>
            <w:tcW w:w="1843" w:type="dxa"/>
            <w:shd w:val="clear" w:color="auto" w:fill="D0CECE"/>
          </w:tcPr>
          <w:p w14:paraId="0A45E7B0" w14:textId="77777777" w:rsidR="003E03C6" w:rsidRPr="00326A1F" w:rsidRDefault="003E03C6" w:rsidP="000A65EA">
            <w:pPr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</w:p>
        </w:tc>
      </w:tr>
      <w:tr w:rsidR="003E03C6" w:rsidRPr="00326A1F" w14:paraId="15084F42" w14:textId="77777777" w:rsidTr="000A65EA">
        <w:tc>
          <w:tcPr>
            <w:tcW w:w="7196" w:type="dxa"/>
            <w:shd w:val="clear" w:color="auto" w:fill="auto"/>
          </w:tcPr>
          <w:p w14:paraId="48E1AD73" w14:textId="77777777" w:rsidR="003E03C6" w:rsidRPr="00326A1F" w:rsidRDefault="003E03C6" w:rsidP="000A65EA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Strong team working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and the ability to act with intelligence and understanding in a small team</w:t>
            </w: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C7EE65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55115575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14117537" w14:textId="77777777" w:rsidTr="000A65EA">
        <w:tc>
          <w:tcPr>
            <w:tcW w:w="7196" w:type="dxa"/>
            <w:shd w:val="clear" w:color="auto" w:fill="auto"/>
          </w:tcPr>
          <w:p w14:paraId="7AD56413" w14:textId="252C34E5" w:rsidR="003E03C6" w:rsidRPr="00326A1F" w:rsidRDefault="003E03C6" w:rsidP="000A65EA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Understand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ing of </w:t>
            </w: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own strengths and weaknesses and </w:t>
            </w:r>
            <w:r w:rsidR="00F612A6" w:rsidRPr="00326A1F">
              <w:rPr>
                <w:rFonts w:ascii="Gill Sans Light" w:hAnsi="Gill Sans Light" w:cs="Gill Sans Light"/>
                <w:sz w:val="20"/>
                <w:szCs w:val="20"/>
              </w:rPr>
              <w:t>commi</w:t>
            </w:r>
            <w:r w:rsidR="00F612A6">
              <w:rPr>
                <w:rFonts w:ascii="Gill Sans Light" w:hAnsi="Gill Sans Light" w:cs="Gill Sans Light"/>
                <w:sz w:val="20"/>
                <w:szCs w:val="20"/>
              </w:rPr>
              <w:t>tment</w:t>
            </w:r>
            <w:r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to personal learning and development </w:t>
            </w:r>
          </w:p>
        </w:tc>
        <w:tc>
          <w:tcPr>
            <w:tcW w:w="992" w:type="dxa"/>
          </w:tcPr>
          <w:p w14:paraId="676D2995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61E11C8F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545A18B2" w14:textId="77777777" w:rsidTr="000A65EA">
        <w:tc>
          <w:tcPr>
            <w:tcW w:w="7196" w:type="dxa"/>
            <w:shd w:val="clear" w:color="auto" w:fill="auto"/>
          </w:tcPr>
          <w:p w14:paraId="7CCA7B98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 xml:space="preserve">Ability to focus own role on the needs of the </w:t>
            </w:r>
            <w:proofErr w:type="spellStart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organisation</w:t>
            </w:r>
            <w:proofErr w:type="spellEnd"/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, decide priorities and plan how to achieve them effectively</w:t>
            </w:r>
          </w:p>
        </w:tc>
        <w:tc>
          <w:tcPr>
            <w:tcW w:w="992" w:type="dxa"/>
          </w:tcPr>
          <w:p w14:paraId="7EF47465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03224267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 / Interview</w:t>
            </w:r>
          </w:p>
        </w:tc>
      </w:tr>
      <w:tr w:rsidR="003E03C6" w:rsidRPr="00326A1F" w14:paraId="11E7E86E" w14:textId="77777777" w:rsidTr="000A65EA">
        <w:tc>
          <w:tcPr>
            <w:tcW w:w="7196" w:type="dxa"/>
            <w:shd w:val="clear" w:color="auto" w:fill="auto"/>
          </w:tcPr>
          <w:p w14:paraId="1F72561C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 w:rsidRPr="00326A1F">
              <w:rPr>
                <w:rFonts w:ascii="Gill Sans Light" w:hAnsi="Gill Sans Light" w:cs="Gill Sans Light" w:hint="cs"/>
                <w:sz w:val="20"/>
                <w:szCs w:val="20"/>
              </w:rPr>
              <w:t>Availability to work flexible hours including evenings and weekends as appropriate</w:t>
            </w:r>
          </w:p>
        </w:tc>
        <w:tc>
          <w:tcPr>
            <w:tcW w:w="992" w:type="dxa"/>
          </w:tcPr>
          <w:p w14:paraId="005E3ACE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843" w:type="dxa"/>
            <w:shd w:val="clear" w:color="auto" w:fill="auto"/>
          </w:tcPr>
          <w:p w14:paraId="3A02A104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Application</w:t>
            </w:r>
          </w:p>
        </w:tc>
      </w:tr>
      <w:tr w:rsidR="003E03C6" w:rsidRPr="00326A1F" w14:paraId="08817A1E" w14:textId="77777777" w:rsidTr="000A65EA">
        <w:tc>
          <w:tcPr>
            <w:tcW w:w="7196" w:type="dxa"/>
            <w:shd w:val="clear" w:color="auto" w:fill="auto"/>
          </w:tcPr>
          <w:p w14:paraId="08CC7AE3" w14:textId="77777777" w:rsidR="003E03C6" w:rsidRPr="00326A1F" w:rsidRDefault="003E03C6" w:rsidP="000A65EA">
            <w:pPr>
              <w:suppressAutoHyphens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A problem solver</w:t>
            </w:r>
          </w:p>
        </w:tc>
        <w:tc>
          <w:tcPr>
            <w:tcW w:w="992" w:type="dxa"/>
          </w:tcPr>
          <w:p w14:paraId="27930F6A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</w:rPr>
            </w:pPr>
            <w:r w:rsidRPr="00596051">
              <w:rPr>
                <w:rFonts w:ascii="Gill Sans Light" w:hAnsi="Gill Sans Light" w:cs="Gill Sans Light" w:hint="c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843" w:type="dxa"/>
            <w:shd w:val="clear" w:color="auto" w:fill="auto"/>
          </w:tcPr>
          <w:p w14:paraId="4FC30AC8" w14:textId="77777777" w:rsidR="003E03C6" w:rsidRPr="00326A1F" w:rsidRDefault="003E03C6" w:rsidP="000A65EA">
            <w:pPr>
              <w:jc w:val="center"/>
              <w:rPr>
                <w:rFonts w:ascii="Gill Sans Light" w:hAnsi="Gill Sans Light" w:cs="Gill Sans Light"/>
                <w:color w:val="000000"/>
                <w:sz w:val="20"/>
                <w:szCs w:val="20"/>
              </w:rPr>
            </w:pPr>
            <w:r w:rsidRPr="00596051">
              <w:rPr>
                <w:rFonts w:ascii="Gill Sans Light" w:hAnsi="Gill Sans Light" w:cs="Gill Sans Light"/>
                <w:color w:val="000000"/>
                <w:sz w:val="18"/>
                <w:szCs w:val="18"/>
              </w:rPr>
              <w:t>Interview</w:t>
            </w:r>
          </w:p>
        </w:tc>
      </w:tr>
    </w:tbl>
    <w:p w14:paraId="1BADF64C" w14:textId="77777777" w:rsidR="003E03C6" w:rsidRDefault="003E03C6" w:rsidP="00544365">
      <w:pPr>
        <w:rPr>
          <w:rFonts w:ascii="Gill Sans Light" w:hAnsi="Gill Sans Light" w:cs="Gill Sans Light"/>
          <w:caps/>
          <w:color w:val="000000"/>
          <w:sz w:val="20"/>
          <w:szCs w:val="20"/>
        </w:rPr>
      </w:pPr>
    </w:p>
    <w:sectPr w:rsidR="003E03C6" w:rsidSect="005C5DEA">
      <w:headerReference w:type="default" r:id="rId7"/>
      <w:footerReference w:type="default" r:id="rId8"/>
      <w:pgSz w:w="11900" w:h="16840"/>
      <w:pgMar w:top="147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52B4" w14:textId="77777777" w:rsidR="001F4499" w:rsidRDefault="001F4499">
      <w:r>
        <w:separator/>
      </w:r>
    </w:p>
  </w:endnote>
  <w:endnote w:type="continuationSeparator" w:id="0">
    <w:p w14:paraId="3F92F68F" w14:textId="77777777" w:rsidR="001F4499" w:rsidRDefault="001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Face Typo">
    <w:altName w:val="Calibri"/>
    <w:panose1 w:val="020B0604020202020204"/>
    <w:charset w:val="4D"/>
    <w:family w:val="swiss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4469" w14:textId="77777777" w:rsidR="005C5DEA" w:rsidRDefault="004E5D39" w:rsidP="005C5DEA">
    <w:pPr>
      <w:pStyle w:val="Footer"/>
      <w:rPr>
        <w:rFonts w:ascii="InterFace Typo" w:hAnsi="InterFace Typo"/>
        <w:color w:val="C0C0C0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7B80B" wp14:editId="57EC4FF7">
          <wp:simplePos x="0" y="0"/>
          <wp:positionH relativeFrom="column">
            <wp:posOffset>5080</wp:posOffset>
          </wp:positionH>
          <wp:positionV relativeFrom="paragraph">
            <wp:posOffset>-289560</wp:posOffset>
          </wp:positionV>
          <wp:extent cx="2885440" cy="10769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04125" w14:textId="77777777" w:rsidR="005C5DEA" w:rsidRDefault="005C5DEA" w:rsidP="005C5DEA">
    <w:pPr>
      <w:pStyle w:val="Footer"/>
      <w:rPr>
        <w:rFonts w:ascii="InterFace Typo" w:hAnsi="InterFace Typo"/>
        <w:color w:val="C0C0C0"/>
        <w:sz w:val="18"/>
      </w:rPr>
    </w:pPr>
  </w:p>
  <w:p w14:paraId="3E3FE97B" w14:textId="77777777" w:rsidR="005C5DEA" w:rsidRDefault="005C5DEA" w:rsidP="005C5DEA">
    <w:pPr>
      <w:pStyle w:val="Footer"/>
      <w:rPr>
        <w:rFonts w:ascii="InterFace Typo" w:hAnsi="InterFace Typo"/>
        <w:color w:val="C0C0C0"/>
        <w:sz w:val="18"/>
      </w:rPr>
    </w:pPr>
  </w:p>
  <w:p w14:paraId="34ECE0A3" w14:textId="77777777" w:rsidR="005C5DEA" w:rsidRDefault="005C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C76F" w14:textId="77777777" w:rsidR="001F4499" w:rsidRDefault="001F4499">
      <w:r>
        <w:separator/>
      </w:r>
    </w:p>
  </w:footnote>
  <w:footnote w:type="continuationSeparator" w:id="0">
    <w:p w14:paraId="5A284B2A" w14:textId="77777777" w:rsidR="001F4499" w:rsidRDefault="001F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DD7" w14:textId="77777777" w:rsidR="005C5DEA" w:rsidRDefault="004E5D3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8AAC6A" wp14:editId="39054F80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1661160" cy="274320"/>
          <wp:effectExtent l="0" t="0" r="0" b="0"/>
          <wp:wrapNone/>
          <wp:docPr id="2" name="Picture 0" descr="Primar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imary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5" w15:restartNumberingAfterBreak="0">
    <w:nsid w:val="055D6D71"/>
    <w:multiLevelType w:val="hybridMultilevel"/>
    <w:tmpl w:val="B602DD3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7C8C"/>
    <w:multiLevelType w:val="hybridMultilevel"/>
    <w:tmpl w:val="B59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B02"/>
    <w:multiLevelType w:val="hybridMultilevel"/>
    <w:tmpl w:val="EA4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3438"/>
    <w:multiLevelType w:val="hybridMultilevel"/>
    <w:tmpl w:val="F21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391F"/>
    <w:multiLevelType w:val="hybridMultilevel"/>
    <w:tmpl w:val="3686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68190">
    <w:abstractNumId w:val="0"/>
  </w:num>
  <w:num w:numId="2" w16cid:durableId="1333725505">
    <w:abstractNumId w:val="1"/>
  </w:num>
  <w:num w:numId="3" w16cid:durableId="2044548170">
    <w:abstractNumId w:val="2"/>
  </w:num>
  <w:num w:numId="4" w16cid:durableId="1303656251">
    <w:abstractNumId w:val="3"/>
  </w:num>
  <w:num w:numId="5" w16cid:durableId="1881357512">
    <w:abstractNumId w:val="4"/>
  </w:num>
  <w:num w:numId="6" w16cid:durableId="836269128">
    <w:abstractNumId w:val="5"/>
  </w:num>
  <w:num w:numId="7" w16cid:durableId="2146459590">
    <w:abstractNumId w:val="6"/>
  </w:num>
  <w:num w:numId="8" w16cid:durableId="1324623081">
    <w:abstractNumId w:val="7"/>
  </w:num>
  <w:num w:numId="9" w16cid:durableId="804588236">
    <w:abstractNumId w:val="9"/>
  </w:num>
  <w:num w:numId="10" w16cid:durableId="901064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46"/>
    <w:rsid w:val="000D2DC7"/>
    <w:rsid w:val="000E4562"/>
    <w:rsid w:val="000E7E9C"/>
    <w:rsid w:val="000F2B9B"/>
    <w:rsid w:val="00100DE3"/>
    <w:rsid w:val="00115A5C"/>
    <w:rsid w:val="00145FF6"/>
    <w:rsid w:val="00171343"/>
    <w:rsid w:val="001D5320"/>
    <w:rsid w:val="001F4499"/>
    <w:rsid w:val="00213472"/>
    <w:rsid w:val="0023356E"/>
    <w:rsid w:val="00254029"/>
    <w:rsid w:val="00254ACD"/>
    <w:rsid w:val="002617D8"/>
    <w:rsid w:val="002A3E4D"/>
    <w:rsid w:val="002A789B"/>
    <w:rsid w:val="002D4A2C"/>
    <w:rsid w:val="002E6C24"/>
    <w:rsid w:val="002E7EA7"/>
    <w:rsid w:val="00305075"/>
    <w:rsid w:val="003174FA"/>
    <w:rsid w:val="00326A1F"/>
    <w:rsid w:val="00327146"/>
    <w:rsid w:val="00342834"/>
    <w:rsid w:val="003A5117"/>
    <w:rsid w:val="003E03C6"/>
    <w:rsid w:val="0040530B"/>
    <w:rsid w:val="00414122"/>
    <w:rsid w:val="00461FF6"/>
    <w:rsid w:val="004A5D47"/>
    <w:rsid w:val="004C075B"/>
    <w:rsid w:val="004E5D39"/>
    <w:rsid w:val="00525BD9"/>
    <w:rsid w:val="00544365"/>
    <w:rsid w:val="00583861"/>
    <w:rsid w:val="0059214F"/>
    <w:rsid w:val="005A6C47"/>
    <w:rsid w:val="005B5CCE"/>
    <w:rsid w:val="005C1F6A"/>
    <w:rsid w:val="005C5DEA"/>
    <w:rsid w:val="005F2E37"/>
    <w:rsid w:val="005F456C"/>
    <w:rsid w:val="00600BD2"/>
    <w:rsid w:val="00606063"/>
    <w:rsid w:val="00620FFE"/>
    <w:rsid w:val="006B2400"/>
    <w:rsid w:val="006C395A"/>
    <w:rsid w:val="006C69A8"/>
    <w:rsid w:val="00714436"/>
    <w:rsid w:val="0074566D"/>
    <w:rsid w:val="007571A2"/>
    <w:rsid w:val="0078612F"/>
    <w:rsid w:val="007970A0"/>
    <w:rsid w:val="007B7D2A"/>
    <w:rsid w:val="007C2A36"/>
    <w:rsid w:val="007D01F6"/>
    <w:rsid w:val="0081408F"/>
    <w:rsid w:val="00892DFC"/>
    <w:rsid w:val="0092359C"/>
    <w:rsid w:val="009566A5"/>
    <w:rsid w:val="009674B4"/>
    <w:rsid w:val="00975574"/>
    <w:rsid w:val="009A4CC4"/>
    <w:rsid w:val="009C1900"/>
    <w:rsid w:val="00A23C05"/>
    <w:rsid w:val="00A50F81"/>
    <w:rsid w:val="00AA7C15"/>
    <w:rsid w:val="00AC723F"/>
    <w:rsid w:val="00B2296F"/>
    <w:rsid w:val="00B47876"/>
    <w:rsid w:val="00B7359C"/>
    <w:rsid w:val="00BC6256"/>
    <w:rsid w:val="00BE2F7D"/>
    <w:rsid w:val="00BF6D92"/>
    <w:rsid w:val="00C30122"/>
    <w:rsid w:val="00C5628C"/>
    <w:rsid w:val="00C66AA6"/>
    <w:rsid w:val="00C9187B"/>
    <w:rsid w:val="00CD1EDF"/>
    <w:rsid w:val="00D26F72"/>
    <w:rsid w:val="00E013F5"/>
    <w:rsid w:val="00E252AB"/>
    <w:rsid w:val="00EC2A09"/>
    <w:rsid w:val="00EE01C1"/>
    <w:rsid w:val="00EF5973"/>
    <w:rsid w:val="00F1197D"/>
    <w:rsid w:val="00F17719"/>
    <w:rsid w:val="00F23AA1"/>
    <w:rsid w:val="00F612A6"/>
    <w:rsid w:val="00F61F67"/>
    <w:rsid w:val="00FE6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71360"/>
  <w15:chartTrackingRefBased/>
  <w15:docId w15:val="{8549BE0A-A638-4481-B3B1-0737E42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46"/>
  </w:style>
  <w:style w:type="paragraph" w:styleId="Footer">
    <w:name w:val="footer"/>
    <w:basedOn w:val="Normal"/>
    <w:link w:val="FooterChar"/>
    <w:semiHidden/>
    <w:unhideWhenUsed/>
    <w:rsid w:val="00327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146"/>
  </w:style>
  <w:style w:type="character" w:styleId="Hyperlink">
    <w:name w:val="Hyperlink"/>
    <w:uiPriority w:val="99"/>
    <w:unhideWhenUsed/>
    <w:rsid w:val="005C2091"/>
    <w:rPr>
      <w:color w:val="0000FF"/>
      <w:u w:val="single"/>
    </w:rPr>
  </w:style>
  <w:style w:type="paragraph" w:styleId="BodyText">
    <w:name w:val="Body Text"/>
    <w:basedOn w:val="Normal"/>
    <w:link w:val="BodyTextChar"/>
    <w:rsid w:val="00970513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val="x-none" w:eastAsia="x-none"/>
    </w:rPr>
  </w:style>
  <w:style w:type="character" w:customStyle="1" w:styleId="BodyTextChar">
    <w:name w:val="Body Text Char"/>
    <w:link w:val="BodyText"/>
    <w:rsid w:val="00970513"/>
    <w:rPr>
      <w:rFonts w:ascii="Times New Roman" w:eastAsia="Arial Unicode MS" w:hAnsi="Times New Roman"/>
      <w:kern w:val="1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4B40A8"/>
    <w:pPr>
      <w:suppressAutoHyphens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5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92F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F0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92F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F0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0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2F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CC4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0E4562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AC723F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461F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</Company>
  <LinksUpToDate>false</LinksUpToDate>
  <CharactersWithSpaces>9815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mailto:admin@weareprimary.org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Niki Russell</cp:lastModifiedBy>
  <cp:revision>4</cp:revision>
  <cp:lastPrinted>2022-08-25T15:03:00Z</cp:lastPrinted>
  <dcterms:created xsi:type="dcterms:W3CDTF">2022-08-24T12:23:00Z</dcterms:created>
  <dcterms:modified xsi:type="dcterms:W3CDTF">2022-08-25T15:13:00Z</dcterms:modified>
</cp:coreProperties>
</file>